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878" w:rsidRPr="00727C91" w:rsidRDefault="00813408">
      <w:pPr>
        <w:jc w:val="right"/>
        <w:rPr>
          <w:rFonts w:eastAsia="ＭＳ Ｐゴシック"/>
          <w:sz w:val="24"/>
          <w:szCs w:val="24"/>
        </w:rPr>
      </w:pPr>
      <w:bookmarkStart w:id="0" w:name="_GoBack"/>
      <w:bookmarkEnd w:id="0"/>
      <w:r w:rsidRPr="00727C91">
        <w:rPr>
          <w:rFonts w:eastAsia="ＭＳ Ｐゴシック"/>
          <w:noProof/>
          <w:sz w:val="24"/>
          <w:szCs w:val="24"/>
        </w:rPr>
        <w:drawing>
          <wp:inline distT="0" distB="0" distL="0" distR="0">
            <wp:extent cx="1571625" cy="7143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121878">
      <w:pPr>
        <w:rPr>
          <w:rFonts w:eastAsia="ＭＳ Ｐゴシック"/>
          <w:sz w:val="24"/>
          <w:szCs w:val="24"/>
        </w:rPr>
      </w:pPr>
    </w:p>
    <w:p w:rsidR="00121878" w:rsidRPr="00727C91" w:rsidRDefault="00A11E00">
      <w:pPr>
        <w:jc w:val="center"/>
        <w:rPr>
          <w:rFonts w:eastAsia="ＭＳ Ｐゴシック"/>
          <w:sz w:val="48"/>
          <w:szCs w:val="24"/>
        </w:rPr>
      </w:pPr>
      <w:r w:rsidRPr="00727C91">
        <w:rPr>
          <w:rFonts w:eastAsia="ＭＳ Ｐゴシック"/>
          <w:sz w:val="48"/>
          <w:szCs w:val="24"/>
        </w:rPr>
        <w:t>ＩＴ</w:t>
      </w:r>
      <w:r w:rsidR="00121878" w:rsidRPr="00727C91">
        <w:rPr>
          <w:rFonts w:eastAsia="ＭＳ Ｐゴシック"/>
          <w:sz w:val="48"/>
          <w:szCs w:val="24"/>
        </w:rPr>
        <w:t>コーディネータ（</w:t>
      </w:r>
      <w:r w:rsidRPr="00727C91">
        <w:rPr>
          <w:rFonts w:eastAsia="ＭＳ Ｐゴシック"/>
          <w:sz w:val="48"/>
          <w:szCs w:val="24"/>
        </w:rPr>
        <w:t>ＩＴ</w:t>
      </w:r>
      <w:r w:rsidR="00121878" w:rsidRPr="00727C91">
        <w:rPr>
          <w:rFonts w:eastAsia="ＭＳ Ｐゴシック"/>
          <w:sz w:val="48"/>
          <w:szCs w:val="24"/>
        </w:rPr>
        <w:t>Ｃ）</w:t>
      </w:r>
    </w:p>
    <w:p w:rsidR="00121878" w:rsidRDefault="007F174B">
      <w:pPr>
        <w:jc w:val="center"/>
        <w:rPr>
          <w:rFonts w:eastAsia="ＭＳ Ｐゴシック"/>
          <w:sz w:val="48"/>
          <w:szCs w:val="24"/>
        </w:rPr>
      </w:pPr>
      <w:r w:rsidRPr="00727C91">
        <w:rPr>
          <w:rFonts w:eastAsia="ＭＳ Ｐゴシック"/>
          <w:sz w:val="48"/>
          <w:szCs w:val="24"/>
        </w:rPr>
        <w:t>実践力</w:t>
      </w:r>
      <w:r w:rsidR="00121878" w:rsidRPr="00727C91">
        <w:rPr>
          <w:rFonts w:eastAsia="ＭＳ Ｐゴシック"/>
          <w:sz w:val="48"/>
          <w:szCs w:val="24"/>
        </w:rPr>
        <w:t>教材・研修コース</w:t>
      </w:r>
      <w:r w:rsidR="00121878" w:rsidRPr="00727C91">
        <w:rPr>
          <w:rFonts w:eastAsia="ＭＳ Ｐゴシック"/>
          <w:sz w:val="48"/>
          <w:szCs w:val="24"/>
        </w:rPr>
        <w:br/>
      </w:r>
      <w:r w:rsidR="00121878" w:rsidRPr="00727C91">
        <w:rPr>
          <w:rFonts w:eastAsia="ＭＳ Ｐゴシック"/>
          <w:sz w:val="48"/>
          <w:szCs w:val="24"/>
        </w:rPr>
        <w:t>認定ガイドライン</w:t>
      </w:r>
    </w:p>
    <w:p w:rsidR="004E79AA" w:rsidRPr="00727C91" w:rsidRDefault="004E79AA">
      <w:pPr>
        <w:jc w:val="center"/>
        <w:rPr>
          <w:rFonts w:eastAsia="ＭＳ Ｐゴシック"/>
          <w:sz w:val="48"/>
          <w:szCs w:val="24"/>
        </w:rPr>
      </w:pPr>
      <w:r>
        <w:rPr>
          <w:rFonts w:eastAsia="ＭＳ Ｐゴシック" w:hint="eastAsia"/>
          <w:sz w:val="48"/>
          <w:szCs w:val="24"/>
        </w:rPr>
        <w:t>申請フォーマット</w:t>
      </w:r>
    </w:p>
    <w:p w:rsidR="00121878" w:rsidRPr="00727C91" w:rsidRDefault="00121878">
      <w:pPr>
        <w:rPr>
          <w:rFonts w:eastAsia="ＭＳ Ｐゴシック"/>
          <w:sz w:val="36"/>
          <w:szCs w:val="24"/>
        </w:rPr>
      </w:pPr>
    </w:p>
    <w:p w:rsidR="00BD51A9" w:rsidRDefault="00BD51A9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Default="00A813FF">
      <w:pPr>
        <w:rPr>
          <w:rFonts w:eastAsia="ＭＳ Ｐゴシック"/>
          <w:sz w:val="36"/>
          <w:szCs w:val="24"/>
        </w:rPr>
      </w:pPr>
    </w:p>
    <w:p w:rsidR="00A813FF" w:rsidRPr="00727C91" w:rsidRDefault="00A813FF">
      <w:pPr>
        <w:rPr>
          <w:rFonts w:eastAsia="ＭＳ Ｐゴシック"/>
          <w:sz w:val="36"/>
          <w:szCs w:val="24"/>
        </w:rPr>
      </w:pPr>
    </w:p>
    <w:p w:rsidR="00121878" w:rsidRPr="00727C91" w:rsidRDefault="003D36A0" w:rsidP="003D36A0">
      <w:pPr>
        <w:jc w:val="center"/>
        <w:rPr>
          <w:rFonts w:eastAsia="ＭＳ Ｐゴシック"/>
          <w:sz w:val="36"/>
          <w:szCs w:val="24"/>
        </w:rPr>
      </w:pPr>
      <w:r>
        <w:rPr>
          <w:rFonts w:eastAsia="ＭＳ Ｐゴシック" w:hint="eastAsia"/>
          <w:sz w:val="36"/>
          <w:szCs w:val="24"/>
        </w:rPr>
        <w:t>Ver</w:t>
      </w:r>
      <w:r w:rsidR="004D71DC">
        <w:rPr>
          <w:rFonts w:eastAsia="ＭＳ Ｐゴシック" w:hint="eastAsia"/>
          <w:sz w:val="36"/>
          <w:szCs w:val="24"/>
        </w:rPr>
        <w:t>.</w:t>
      </w:r>
      <w:r>
        <w:rPr>
          <w:rFonts w:eastAsia="ＭＳ Ｐゴシック" w:hint="eastAsia"/>
          <w:sz w:val="36"/>
          <w:szCs w:val="24"/>
        </w:rPr>
        <w:t>2.</w:t>
      </w:r>
      <w:r w:rsidR="005C35A2">
        <w:rPr>
          <w:rFonts w:eastAsia="ＭＳ Ｐゴシック" w:hint="eastAsia"/>
          <w:sz w:val="36"/>
          <w:szCs w:val="24"/>
        </w:rPr>
        <w:t>9</w:t>
      </w:r>
    </w:p>
    <w:p w:rsidR="00121878" w:rsidRPr="00727C91" w:rsidRDefault="00121878">
      <w:pPr>
        <w:rPr>
          <w:rFonts w:eastAsia="ＭＳ Ｐゴシック"/>
          <w:sz w:val="36"/>
          <w:szCs w:val="24"/>
        </w:rPr>
      </w:pPr>
    </w:p>
    <w:p w:rsidR="00121878" w:rsidRPr="00727C91" w:rsidRDefault="00121878">
      <w:pPr>
        <w:rPr>
          <w:rFonts w:eastAsia="ＭＳ Ｐゴシック"/>
          <w:sz w:val="36"/>
          <w:szCs w:val="24"/>
        </w:rPr>
      </w:pPr>
    </w:p>
    <w:p w:rsidR="00121878" w:rsidRPr="00727C91" w:rsidRDefault="00121878">
      <w:pPr>
        <w:rPr>
          <w:rFonts w:eastAsia="ＭＳ Ｐゴシック"/>
          <w:sz w:val="36"/>
          <w:szCs w:val="24"/>
        </w:rPr>
      </w:pPr>
    </w:p>
    <w:p w:rsidR="003724F6" w:rsidRPr="00727C91" w:rsidRDefault="00BC2636">
      <w:pPr>
        <w:jc w:val="center"/>
        <w:rPr>
          <w:rFonts w:eastAsia="ＭＳ Ｐゴシック"/>
          <w:b/>
          <w:bCs/>
          <w:sz w:val="36"/>
          <w:szCs w:val="24"/>
        </w:rPr>
      </w:pPr>
      <w:r w:rsidRPr="00727C91">
        <w:rPr>
          <w:rFonts w:eastAsia="ＭＳ Ｐゴシック"/>
          <w:b/>
          <w:bCs/>
          <w:sz w:val="36"/>
          <w:szCs w:val="24"/>
        </w:rPr>
        <w:t>２０</w:t>
      </w:r>
      <w:r w:rsidR="005C35A2">
        <w:rPr>
          <w:rFonts w:eastAsia="ＭＳ Ｐゴシック" w:hint="eastAsia"/>
          <w:b/>
          <w:bCs/>
          <w:sz w:val="36"/>
          <w:szCs w:val="24"/>
        </w:rPr>
        <w:t>１８</w:t>
      </w:r>
      <w:r w:rsidRPr="00727C91">
        <w:rPr>
          <w:rFonts w:eastAsia="ＭＳ Ｐゴシック"/>
          <w:b/>
          <w:bCs/>
          <w:sz w:val="36"/>
          <w:szCs w:val="24"/>
        </w:rPr>
        <w:t>年</w:t>
      </w:r>
      <w:r w:rsidR="005C35A2">
        <w:rPr>
          <w:rFonts w:eastAsia="ＭＳ Ｐゴシック" w:hint="eastAsia"/>
          <w:b/>
          <w:bCs/>
          <w:sz w:val="36"/>
          <w:szCs w:val="24"/>
        </w:rPr>
        <w:t>１２</w:t>
      </w:r>
      <w:r w:rsidRPr="00727C91">
        <w:rPr>
          <w:rFonts w:eastAsia="ＭＳ Ｐゴシック"/>
          <w:b/>
          <w:bCs/>
          <w:sz w:val="36"/>
          <w:szCs w:val="24"/>
        </w:rPr>
        <w:t>月</w:t>
      </w:r>
      <w:r w:rsidR="000C3158">
        <w:rPr>
          <w:rFonts w:eastAsia="ＭＳ Ｐゴシック" w:hint="eastAsia"/>
          <w:b/>
          <w:bCs/>
          <w:sz w:val="36"/>
          <w:szCs w:val="24"/>
        </w:rPr>
        <w:t>１</w:t>
      </w:r>
      <w:r w:rsidRPr="00727C91">
        <w:rPr>
          <w:rFonts w:eastAsia="ＭＳ Ｐゴシック"/>
          <w:b/>
          <w:bCs/>
          <w:sz w:val="36"/>
          <w:szCs w:val="24"/>
        </w:rPr>
        <w:t>日</w:t>
      </w:r>
    </w:p>
    <w:p w:rsidR="003724F6" w:rsidRPr="00727C91" w:rsidRDefault="003724F6">
      <w:pPr>
        <w:jc w:val="center"/>
        <w:rPr>
          <w:rFonts w:eastAsia="ＭＳ Ｐゴシック"/>
          <w:b/>
          <w:bCs/>
          <w:sz w:val="36"/>
          <w:szCs w:val="24"/>
        </w:rPr>
      </w:pPr>
    </w:p>
    <w:p w:rsidR="00121878" w:rsidRDefault="00121878">
      <w:pPr>
        <w:jc w:val="center"/>
        <w:rPr>
          <w:rFonts w:eastAsia="ＭＳ Ｐゴシック"/>
          <w:b/>
          <w:bCs/>
          <w:sz w:val="36"/>
          <w:szCs w:val="24"/>
        </w:rPr>
      </w:pPr>
      <w:r w:rsidRPr="00727C91">
        <w:rPr>
          <w:rFonts w:eastAsia="ＭＳ Ｐゴシック"/>
          <w:b/>
          <w:bCs/>
          <w:sz w:val="36"/>
          <w:szCs w:val="24"/>
        </w:rPr>
        <w:t>特定非営利活動法人</w:t>
      </w:r>
      <w:r w:rsidR="0073740B" w:rsidRPr="00727C91">
        <w:rPr>
          <w:rFonts w:eastAsia="ＭＳ Ｐゴシック"/>
          <w:b/>
          <w:bCs/>
          <w:sz w:val="36"/>
          <w:szCs w:val="24"/>
        </w:rPr>
        <w:t xml:space="preserve">　</w:t>
      </w:r>
      <w:r w:rsidR="00A11E00" w:rsidRPr="00727C91">
        <w:rPr>
          <w:rFonts w:eastAsia="ＭＳ Ｐゴシック"/>
          <w:b/>
          <w:bCs/>
          <w:sz w:val="36"/>
          <w:szCs w:val="24"/>
        </w:rPr>
        <w:t>ＩＴ</w:t>
      </w:r>
      <w:r w:rsidRPr="00727C91">
        <w:rPr>
          <w:rFonts w:eastAsia="ＭＳ Ｐゴシック"/>
          <w:b/>
          <w:bCs/>
          <w:sz w:val="36"/>
          <w:szCs w:val="24"/>
        </w:rPr>
        <w:t>コーディネータ協会</w:t>
      </w:r>
    </w:p>
    <w:p w:rsidR="003D7191" w:rsidRPr="00727C91" w:rsidRDefault="003D7191">
      <w:pPr>
        <w:jc w:val="center"/>
        <w:rPr>
          <w:rFonts w:eastAsia="ＭＳ Ｐゴシック"/>
          <w:sz w:val="36"/>
          <w:szCs w:val="24"/>
        </w:rPr>
      </w:pPr>
    </w:p>
    <w:p w:rsidR="0046229B" w:rsidRPr="004E79AA" w:rsidRDefault="0046229B" w:rsidP="004E79AA">
      <w:pPr>
        <w:rPr>
          <w:rFonts w:eastAsia="ＭＳ Ｐゴシック"/>
          <w:b/>
          <w:bCs/>
          <w:sz w:val="24"/>
          <w:szCs w:val="24"/>
          <w:u w:val="single"/>
        </w:rPr>
        <w:sectPr w:rsidR="0046229B" w:rsidRPr="004E79AA" w:rsidSect="0046229B">
          <w:pgSz w:w="11906" w:h="16838" w:code="9"/>
          <w:pgMar w:top="567" w:right="1021" w:bottom="567" w:left="1021" w:header="454" w:footer="340" w:gutter="0"/>
          <w:cols w:space="720"/>
          <w:docGrid w:type="lines" w:linePitch="360"/>
        </w:sectPr>
      </w:pPr>
      <w:bookmarkStart w:id="1" w:name="_Toc488833153"/>
      <w:bookmarkStart w:id="2" w:name="_Toc488833270"/>
      <w:bookmarkStart w:id="3" w:name="_Toc494260365"/>
      <w:bookmarkStart w:id="4" w:name="_Toc494261142"/>
      <w:bookmarkStart w:id="5" w:name="_Toc482503243"/>
    </w:p>
    <w:p w:rsidR="00147DC3" w:rsidRPr="004E79AA" w:rsidRDefault="009D7828" w:rsidP="004E79AA">
      <w:pPr>
        <w:rPr>
          <w:b/>
        </w:rPr>
      </w:pPr>
      <w:bookmarkStart w:id="6" w:name="_Toc261940241"/>
      <w:bookmarkEnd w:id="1"/>
      <w:bookmarkEnd w:id="2"/>
      <w:bookmarkEnd w:id="3"/>
      <w:bookmarkEnd w:id="4"/>
      <w:r w:rsidRPr="004E79AA">
        <w:rPr>
          <w:b/>
        </w:rPr>
        <w:lastRenderedPageBreak/>
        <w:t xml:space="preserve"> </w:t>
      </w:r>
      <w:r w:rsidRPr="004E79AA">
        <w:rPr>
          <w:b/>
        </w:rPr>
        <w:t>認定申請書</w:t>
      </w:r>
      <w:r w:rsidR="001A1E4D" w:rsidRPr="004E79AA">
        <w:rPr>
          <w:b/>
        </w:rPr>
        <w:t>フォーマット</w:t>
      </w:r>
      <w:bookmarkEnd w:id="6"/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04"/>
        <w:gridCol w:w="283"/>
        <w:gridCol w:w="796"/>
        <w:gridCol w:w="55"/>
        <w:gridCol w:w="567"/>
        <w:gridCol w:w="25"/>
        <w:gridCol w:w="1251"/>
        <w:gridCol w:w="425"/>
        <w:gridCol w:w="142"/>
        <w:gridCol w:w="567"/>
        <w:gridCol w:w="425"/>
        <w:gridCol w:w="709"/>
        <w:gridCol w:w="3543"/>
      </w:tblGrid>
      <w:tr w:rsidR="00147DC3" w:rsidRPr="00A949F2" w:rsidTr="00597C7D">
        <w:trPr>
          <w:cantSplit/>
          <w:trHeight w:val="390"/>
        </w:trPr>
        <w:tc>
          <w:tcPr>
            <w:tcW w:w="10305" w:type="dxa"/>
            <w:gridSpan w:val="14"/>
            <w:tcBorders>
              <w:bottom w:val="nil"/>
            </w:tcBorders>
            <w:shd w:val="clear" w:color="auto" w:fill="000000"/>
          </w:tcPr>
          <w:p w:rsidR="00CA04A1" w:rsidRPr="00A949F2" w:rsidRDefault="00147DC3" w:rsidP="00CA04A1">
            <w:pPr>
              <w:jc w:val="center"/>
              <w:rPr>
                <w:rFonts w:ascii="Arial" w:eastAsia="ＭＳ Ｐゴシック" w:hAnsi="Arial"/>
                <w:color w:val="FFFFFF"/>
                <w:sz w:val="32"/>
              </w:rPr>
            </w:pPr>
            <w:r w:rsidRPr="00A949F2">
              <w:rPr>
                <w:rFonts w:ascii="Arial" w:eastAsia="ＭＳ Ｐゴシック"/>
                <w:color w:val="FFFFFF"/>
                <w:sz w:val="32"/>
              </w:rPr>
              <w:t>申請内容</w:t>
            </w:r>
          </w:p>
        </w:tc>
      </w:tr>
      <w:tr w:rsidR="00CA04A1" w:rsidRPr="00A949F2" w:rsidTr="0072384B">
        <w:trPr>
          <w:cantSplit/>
          <w:trHeight w:val="180"/>
        </w:trPr>
        <w:tc>
          <w:tcPr>
            <w:tcW w:w="1517" w:type="dxa"/>
            <w:gridSpan w:val="2"/>
            <w:vAlign w:val="center"/>
          </w:tcPr>
          <w:p w:rsidR="00CA04A1" w:rsidRPr="00A949F2" w:rsidRDefault="00CA04A1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申請内容</w:t>
            </w:r>
          </w:p>
        </w:tc>
        <w:tc>
          <w:tcPr>
            <w:tcW w:w="8788" w:type="dxa"/>
            <w:gridSpan w:val="12"/>
            <w:vAlign w:val="center"/>
          </w:tcPr>
          <w:p w:rsidR="00CA04A1" w:rsidRPr="00A949F2" w:rsidRDefault="00CA04A1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認定研修機関、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認定研修コース、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認定教材・書籍申請</w:t>
            </w:r>
            <w:r w:rsidR="00B84D0E" w:rsidRPr="00A949F2">
              <w:rPr>
                <w:rFonts w:ascii="Arial" w:eastAsia="ＭＳ Ｐゴシック"/>
                <w:sz w:val="24"/>
              </w:rPr>
              <w:t>、</w:t>
            </w:r>
          </w:p>
          <w:p w:rsidR="007F65DA" w:rsidRPr="00A949F2" w:rsidRDefault="007F65DA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認定定期刊行物</w:t>
            </w:r>
          </w:p>
        </w:tc>
      </w:tr>
      <w:tr w:rsidR="00934747" w:rsidRPr="00A949F2" w:rsidTr="0072384B">
        <w:trPr>
          <w:cantSplit/>
          <w:trHeight w:val="180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934747" w:rsidRPr="00A949F2" w:rsidRDefault="00CA04A1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申請日</w:t>
            </w:r>
          </w:p>
        </w:tc>
        <w:tc>
          <w:tcPr>
            <w:tcW w:w="4111" w:type="dxa"/>
            <w:gridSpan w:val="9"/>
            <w:tcBorders>
              <w:bottom w:val="single" w:sz="4" w:space="0" w:color="auto"/>
            </w:tcBorders>
            <w:vAlign w:val="center"/>
          </w:tcPr>
          <w:p w:rsidR="00934747" w:rsidRPr="00A949F2" w:rsidRDefault="00934747" w:rsidP="00341824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934747" w:rsidRPr="00A949F2" w:rsidRDefault="00934747" w:rsidP="00CA04A1">
            <w:pPr>
              <w:jc w:val="left"/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受付</w:t>
            </w:r>
            <w:r w:rsidR="00CA04A1" w:rsidRPr="00A949F2">
              <w:rPr>
                <w:rFonts w:ascii="Arial" w:eastAsia="ＭＳ Ｐゴシック"/>
                <w:sz w:val="24"/>
              </w:rPr>
              <w:t>日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934747" w:rsidRPr="00A949F2" w:rsidRDefault="00934747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821E7F" w:rsidRPr="00A949F2" w:rsidTr="0072384B">
        <w:trPr>
          <w:cantSplit/>
          <w:trHeight w:val="180"/>
        </w:trPr>
        <w:tc>
          <w:tcPr>
            <w:tcW w:w="1517" w:type="dxa"/>
            <w:gridSpan w:val="2"/>
            <w:shd w:val="clear" w:color="auto" w:fill="A6A6A6"/>
            <w:vAlign w:val="center"/>
          </w:tcPr>
          <w:p w:rsidR="00821E7F" w:rsidRPr="00A949F2" w:rsidRDefault="00821E7F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認定番号</w:t>
            </w:r>
          </w:p>
        </w:tc>
        <w:tc>
          <w:tcPr>
            <w:tcW w:w="4111" w:type="dxa"/>
            <w:gridSpan w:val="9"/>
            <w:shd w:val="clear" w:color="auto" w:fill="A6A6A6"/>
            <w:vAlign w:val="center"/>
          </w:tcPr>
          <w:p w:rsidR="00821E7F" w:rsidRPr="00A949F2" w:rsidRDefault="00821E7F" w:rsidP="00341824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6A6A6"/>
            <w:vAlign w:val="center"/>
          </w:tcPr>
          <w:p w:rsidR="00821E7F" w:rsidRPr="00A949F2" w:rsidRDefault="00821E7F" w:rsidP="00CA04A1">
            <w:pPr>
              <w:jc w:val="left"/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認定日</w:t>
            </w:r>
          </w:p>
        </w:tc>
        <w:tc>
          <w:tcPr>
            <w:tcW w:w="3543" w:type="dxa"/>
            <w:shd w:val="clear" w:color="auto" w:fill="A6A6A6"/>
            <w:vAlign w:val="center"/>
          </w:tcPr>
          <w:p w:rsidR="00821E7F" w:rsidRPr="00A949F2" w:rsidRDefault="00821E7F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72384B">
        <w:trPr>
          <w:cantSplit/>
          <w:trHeight w:val="360"/>
        </w:trPr>
        <w:tc>
          <w:tcPr>
            <w:tcW w:w="1517" w:type="dxa"/>
            <w:gridSpan w:val="2"/>
            <w:tcBorders>
              <w:bottom w:val="nil"/>
            </w:tcBorders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 w:val="20"/>
                <w:szCs w:val="20"/>
              </w:rPr>
            </w:pPr>
            <w:r w:rsidRPr="00A949F2">
              <w:rPr>
                <w:rFonts w:eastAsia="ＭＳ Ｐゴシック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8788" w:type="dxa"/>
            <w:gridSpan w:val="12"/>
            <w:tcBorders>
              <w:bottom w:val="dashSmallGap" w:sz="4" w:space="0" w:color="auto"/>
            </w:tcBorders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</w:p>
        </w:tc>
      </w:tr>
      <w:tr w:rsidR="00147DC3" w:rsidRPr="00A949F2" w:rsidTr="0072384B">
        <w:trPr>
          <w:cantSplit/>
          <w:trHeight w:val="592"/>
        </w:trPr>
        <w:tc>
          <w:tcPr>
            <w:tcW w:w="1517" w:type="dxa"/>
            <w:gridSpan w:val="2"/>
            <w:tcBorders>
              <w:top w:val="nil"/>
            </w:tcBorders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  <w:r w:rsidRPr="00A949F2">
              <w:rPr>
                <w:rFonts w:eastAsia="ＭＳ Ｐゴシック" w:hAnsi="Times New Roman" w:cs="Times New Roman"/>
                <w:szCs w:val="20"/>
              </w:rPr>
              <w:t>貴団体名</w:t>
            </w:r>
          </w:p>
        </w:tc>
        <w:tc>
          <w:tcPr>
            <w:tcW w:w="8788" w:type="dxa"/>
            <w:gridSpan w:val="12"/>
            <w:tcBorders>
              <w:top w:val="dashSmallGap" w:sz="4" w:space="0" w:color="auto"/>
            </w:tcBorders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72384B">
        <w:trPr>
          <w:trHeight w:val="712"/>
        </w:trPr>
        <w:tc>
          <w:tcPr>
            <w:tcW w:w="1517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貴団体住所</w:t>
            </w:r>
          </w:p>
        </w:tc>
        <w:tc>
          <w:tcPr>
            <w:tcW w:w="8788" w:type="dxa"/>
            <w:gridSpan w:val="12"/>
            <w:vAlign w:val="center"/>
          </w:tcPr>
          <w:p w:rsidR="00147DC3" w:rsidRPr="00A949F2" w:rsidRDefault="000C20E4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  <w:r w:rsidRPr="00A949F2">
              <w:rPr>
                <w:rFonts w:eastAsia="ＭＳ Ｐゴシック" w:hAnsi="Times New Roman" w:cs="Times New Roman"/>
                <w:szCs w:val="20"/>
              </w:rPr>
              <w:t>〒</w:t>
            </w:r>
          </w:p>
          <w:p w:rsidR="00EE3C1D" w:rsidRPr="00A949F2" w:rsidRDefault="00EE3C1D" w:rsidP="00EE3C1D">
            <w:pPr>
              <w:rPr>
                <w:rFonts w:ascii="Arial" w:eastAsia="ＭＳ Ｐゴシック" w:hAnsi="Arial"/>
              </w:rPr>
            </w:pPr>
          </w:p>
        </w:tc>
      </w:tr>
      <w:tr w:rsidR="000C20E4" w:rsidRPr="00A949F2" w:rsidTr="0072384B">
        <w:trPr>
          <w:trHeight w:val="714"/>
        </w:trPr>
        <w:tc>
          <w:tcPr>
            <w:tcW w:w="1517" w:type="dxa"/>
            <w:gridSpan w:val="2"/>
            <w:vAlign w:val="center"/>
          </w:tcPr>
          <w:p w:rsidR="000C20E4" w:rsidRPr="00A949F2" w:rsidRDefault="000C20E4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  <w:r w:rsidRPr="00A949F2">
              <w:rPr>
                <w:rFonts w:eastAsia="ＭＳ Ｐゴシック" w:hAnsi="Times New Roman" w:cs="Times New Roman"/>
                <w:szCs w:val="20"/>
              </w:rPr>
              <w:t>申請責任者</w:t>
            </w:r>
          </w:p>
        </w:tc>
        <w:tc>
          <w:tcPr>
            <w:tcW w:w="2977" w:type="dxa"/>
            <w:gridSpan w:val="6"/>
            <w:vAlign w:val="center"/>
          </w:tcPr>
          <w:p w:rsidR="000C20E4" w:rsidRPr="00A949F2" w:rsidRDefault="009614C3" w:rsidP="009614C3">
            <w:pPr>
              <w:wordWrap w:val="0"/>
              <w:jc w:val="right"/>
              <w:rPr>
                <w:rFonts w:ascii="Arial" w:eastAsia="ＭＳ Ｐゴシック" w:hAnsi="Arial"/>
                <w:color w:val="D9D9D9"/>
                <w:sz w:val="20"/>
              </w:rPr>
            </w:pPr>
            <w:r w:rsidRPr="00A949F2">
              <w:rPr>
                <w:rFonts w:ascii="Arial" w:eastAsia="ＭＳ Ｐゴシック" w:hint="eastAsia"/>
                <w:color w:val="D9D9D9"/>
                <w:sz w:val="20"/>
              </w:rPr>
              <w:t xml:space="preserve">印　</w:t>
            </w:r>
          </w:p>
        </w:tc>
        <w:tc>
          <w:tcPr>
            <w:tcW w:w="1559" w:type="dxa"/>
            <w:gridSpan w:val="4"/>
            <w:vAlign w:val="center"/>
          </w:tcPr>
          <w:p w:rsidR="000C20E4" w:rsidRPr="00A949F2" w:rsidRDefault="000C20E4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所属・役職</w:t>
            </w:r>
          </w:p>
        </w:tc>
        <w:tc>
          <w:tcPr>
            <w:tcW w:w="4252" w:type="dxa"/>
            <w:gridSpan w:val="2"/>
            <w:vAlign w:val="center"/>
          </w:tcPr>
          <w:p w:rsidR="000C20E4" w:rsidRPr="00A949F2" w:rsidRDefault="000C20E4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9614C3">
        <w:trPr>
          <w:trHeight w:val="486"/>
        </w:trPr>
        <w:tc>
          <w:tcPr>
            <w:tcW w:w="713" w:type="dxa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電話</w:t>
            </w:r>
          </w:p>
        </w:tc>
        <w:tc>
          <w:tcPr>
            <w:tcW w:w="1883" w:type="dxa"/>
            <w:gridSpan w:val="3"/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</w:p>
        </w:tc>
        <w:tc>
          <w:tcPr>
            <w:tcW w:w="622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Fax</w:t>
            </w:r>
          </w:p>
        </w:tc>
        <w:tc>
          <w:tcPr>
            <w:tcW w:w="1843" w:type="dxa"/>
            <w:gridSpan w:val="4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7DC3" w:rsidRPr="00A949F2" w:rsidRDefault="00CA04A1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E</w:t>
            </w:r>
            <w:r w:rsidR="00147DC3" w:rsidRPr="00A949F2">
              <w:rPr>
                <w:rFonts w:ascii="Arial" w:eastAsia="ＭＳ Ｐゴシック" w:hAnsi="Arial"/>
                <w:sz w:val="24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9614C3">
        <w:trPr>
          <w:trHeight w:val="648"/>
        </w:trPr>
        <w:tc>
          <w:tcPr>
            <w:tcW w:w="1517" w:type="dxa"/>
            <w:gridSpan w:val="2"/>
            <w:vAlign w:val="center"/>
          </w:tcPr>
          <w:p w:rsidR="00147DC3" w:rsidRPr="00A949F2" w:rsidRDefault="00147DC3" w:rsidP="00341824">
            <w:pPr>
              <w:pStyle w:val="afa"/>
              <w:spacing w:before="0" w:line="200" w:lineRule="atLeast"/>
              <w:rPr>
                <w:rFonts w:eastAsia="ＭＳ Ｐゴシック" w:cs="Times New Roman"/>
                <w:szCs w:val="20"/>
              </w:rPr>
            </w:pPr>
            <w:r w:rsidRPr="00A949F2">
              <w:rPr>
                <w:rFonts w:eastAsia="ＭＳ Ｐゴシック" w:hAnsi="Times New Roman" w:cs="Times New Roman"/>
              </w:rPr>
              <w:t>担当者</w:t>
            </w:r>
          </w:p>
        </w:tc>
        <w:tc>
          <w:tcPr>
            <w:tcW w:w="2977" w:type="dxa"/>
            <w:gridSpan w:val="6"/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所属・役職</w:t>
            </w:r>
          </w:p>
        </w:tc>
        <w:tc>
          <w:tcPr>
            <w:tcW w:w="4252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9614C3">
        <w:trPr>
          <w:trHeight w:val="398"/>
        </w:trPr>
        <w:tc>
          <w:tcPr>
            <w:tcW w:w="713" w:type="dxa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電話</w:t>
            </w:r>
          </w:p>
        </w:tc>
        <w:tc>
          <w:tcPr>
            <w:tcW w:w="1883" w:type="dxa"/>
            <w:gridSpan w:val="3"/>
            <w:vAlign w:val="center"/>
          </w:tcPr>
          <w:p w:rsidR="00147DC3" w:rsidRPr="00A949F2" w:rsidRDefault="00147DC3" w:rsidP="00341824">
            <w:pPr>
              <w:pStyle w:val="afa"/>
              <w:spacing w:before="0"/>
              <w:rPr>
                <w:rFonts w:eastAsia="ＭＳ Ｐゴシック" w:cs="Times New Roman"/>
                <w:szCs w:val="20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Fax</w:t>
            </w:r>
          </w:p>
        </w:tc>
        <w:tc>
          <w:tcPr>
            <w:tcW w:w="1676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47DC3" w:rsidRPr="00A949F2" w:rsidRDefault="00CA04A1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E</w:t>
            </w:r>
            <w:r w:rsidR="00147DC3" w:rsidRPr="00A949F2">
              <w:rPr>
                <w:rFonts w:ascii="Arial" w:eastAsia="ＭＳ Ｐゴシック" w:hAnsi="Arial"/>
                <w:sz w:val="24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B84D0E" w:rsidRPr="00A949F2" w:rsidTr="00A949F2">
        <w:trPr>
          <w:cantSplit/>
          <w:trHeight w:val="351"/>
        </w:trPr>
        <w:tc>
          <w:tcPr>
            <w:tcW w:w="3243" w:type="dxa"/>
            <w:gridSpan w:val="7"/>
            <w:tcBorders>
              <w:bottom w:val="single" w:sz="4" w:space="0" w:color="auto"/>
            </w:tcBorders>
          </w:tcPr>
          <w:p w:rsidR="00B84D0E" w:rsidRPr="00A949F2" w:rsidRDefault="00EE3C1D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2"/>
              </w:rPr>
              <w:t>ＩＴコーディネータ協会会員</w:t>
            </w:r>
          </w:p>
        </w:tc>
        <w:tc>
          <w:tcPr>
            <w:tcW w:w="7062" w:type="dxa"/>
            <w:gridSpan w:val="7"/>
            <w:tcBorders>
              <w:bottom w:val="single" w:sz="4" w:space="0" w:color="auto"/>
            </w:tcBorders>
          </w:tcPr>
          <w:p w:rsidR="00B84D0E" w:rsidRPr="00A949F2" w:rsidRDefault="00B84D0E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="005C35A2">
              <w:rPr>
                <w:rFonts w:ascii="Arial" w:eastAsia="ＭＳ Ｐゴシック" w:hint="eastAsia"/>
                <w:sz w:val="24"/>
              </w:rPr>
              <w:t>正会員</w:t>
            </w:r>
            <w:r w:rsidRPr="00A949F2">
              <w:rPr>
                <w:rFonts w:ascii="Arial" w:eastAsia="ＭＳ Ｐゴシック"/>
                <w:sz w:val="24"/>
              </w:rPr>
              <w:t xml:space="preserve">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="005C35A2">
              <w:rPr>
                <w:rFonts w:ascii="Arial" w:eastAsia="ＭＳ Ｐゴシック" w:hint="eastAsia"/>
                <w:sz w:val="24"/>
              </w:rPr>
              <w:t>協賛会員</w:t>
            </w:r>
          </w:p>
          <w:p w:rsidR="00B84D0E" w:rsidRPr="00A949F2" w:rsidRDefault="00B84D0E" w:rsidP="00B84D0E">
            <w:pPr>
              <w:rPr>
                <w:rFonts w:ascii="Arial" w:eastAsia="ＭＳ Ｐゴシック" w:hAnsi="Arial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 xml:space="preserve">未加入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加入（会員</w:t>
            </w:r>
            <w:r w:rsidRPr="00A949F2">
              <w:rPr>
                <w:rFonts w:ascii="Arial" w:eastAsia="ＭＳ Ｐゴシック" w:hAnsi="Arial"/>
                <w:sz w:val="24"/>
              </w:rPr>
              <w:t>No.</w:t>
            </w:r>
            <w:r w:rsidRPr="00A949F2">
              <w:rPr>
                <w:rFonts w:ascii="Arial" w:eastAsia="ＭＳ Ｐゴシック"/>
                <w:sz w:val="24"/>
              </w:rPr>
              <w:t>：　　　　　　　　　　　）</w:t>
            </w:r>
          </w:p>
        </w:tc>
      </w:tr>
      <w:tr w:rsidR="00147DC3" w:rsidRPr="00A949F2" w:rsidTr="00A949F2">
        <w:trPr>
          <w:cantSplit/>
          <w:trHeight w:val="36"/>
        </w:trPr>
        <w:tc>
          <w:tcPr>
            <w:tcW w:w="1800" w:type="dxa"/>
            <w:gridSpan w:val="3"/>
            <w:tcBorders>
              <w:bottom w:val="double" w:sz="4" w:space="0" w:color="auto"/>
            </w:tcBorders>
          </w:tcPr>
          <w:p w:rsidR="00147DC3" w:rsidRPr="00A949F2" w:rsidRDefault="00EE3C1D" w:rsidP="00CA04A1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2"/>
              </w:rPr>
              <w:t>貴団体の</w:t>
            </w:r>
            <w:r w:rsidRPr="00A949F2">
              <w:rPr>
                <w:rFonts w:ascii="Arial" w:eastAsia="ＭＳ Ｐゴシック" w:hAnsi="Arial"/>
                <w:sz w:val="22"/>
              </w:rPr>
              <w:t>URL</w:t>
            </w:r>
          </w:p>
        </w:tc>
        <w:tc>
          <w:tcPr>
            <w:tcW w:w="8505" w:type="dxa"/>
            <w:gridSpan w:val="11"/>
            <w:tcBorders>
              <w:bottom w:val="double" w:sz="4" w:space="0" w:color="auto"/>
            </w:tcBorders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205AF" w:rsidRPr="00A949F2" w:rsidTr="00A00635">
        <w:trPr>
          <w:cantSplit/>
          <w:trHeight w:val="36"/>
        </w:trPr>
        <w:tc>
          <w:tcPr>
            <w:tcW w:w="1517" w:type="dxa"/>
            <w:gridSpan w:val="2"/>
            <w:tcBorders>
              <w:top w:val="double" w:sz="4" w:space="0" w:color="auto"/>
            </w:tcBorders>
          </w:tcPr>
          <w:p w:rsidR="00A205AF" w:rsidRPr="00A949F2" w:rsidRDefault="00A205AF" w:rsidP="00A00635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認定種類</w:t>
            </w:r>
          </w:p>
        </w:tc>
        <w:tc>
          <w:tcPr>
            <w:tcW w:w="8788" w:type="dxa"/>
            <w:gridSpan w:val="12"/>
            <w:tcBorders>
              <w:top w:val="double" w:sz="4" w:space="0" w:color="auto"/>
            </w:tcBorders>
          </w:tcPr>
          <w:p w:rsidR="00A205AF" w:rsidRPr="00A949F2" w:rsidRDefault="00A205AF" w:rsidP="00A00635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 xml:space="preserve">初回認定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 xml:space="preserve">更新認定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改訂認定</w:t>
            </w:r>
            <w:r w:rsidRPr="00A949F2">
              <w:rPr>
                <w:rFonts w:ascii="Arial" w:eastAsia="ＭＳ Ｐゴシック" w:hint="eastAsia"/>
                <w:sz w:val="24"/>
              </w:rPr>
              <w:t xml:space="preserve">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 w:hint="eastAsia"/>
                <w:sz w:val="24"/>
              </w:rPr>
              <w:t>追加</w:t>
            </w:r>
            <w:r w:rsidRPr="00A949F2">
              <w:rPr>
                <w:rFonts w:ascii="Arial" w:eastAsia="ＭＳ Ｐゴシック"/>
                <w:sz w:val="24"/>
              </w:rPr>
              <w:t>認定</w:t>
            </w:r>
          </w:p>
        </w:tc>
      </w:tr>
      <w:tr w:rsidR="00A205AF" w:rsidRPr="00A949F2" w:rsidTr="00A00635">
        <w:trPr>
          <w:trHeight w:val="36"/>
        </w:trPr>
        <w:tc>
          <w:tcPr>
            <w:tcW w:w="1517" w:type="dxa"/>
            <w:gridSpan w:val="2"/>
          </w:tcPr>
          <w:p w:rsidR="00A205AF" w:rsidRPr="00A949F2" w:rsidRDefault="00A205AF" w:rsidP="00A00635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媒体区分</w:t>
            </w:r>
          </w:p>
        </w:tc>
        <w:tc>
          <w:tcPr>
            <w:tcW w:w="8788" w:type="dxa"/>
            <w:gridSpan w:val="12"/>
          </w:tcPr>
          <w:p w:rsidR="00A205AF" w:rsidRPr="00A949F2" w:rsidRDefault="00A205AF" w:rsidP="00A00635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 w:hint="eastAsia"/>
                <w:sz w:val="24"/>
              </w:rPr>
              <w:t>ペーパー</w:t>
            </w:r>
            <w:r w:rsidRPr="00A949F2">
              <w:rPr>
                <w:rFonts w:ascii="Arial" w:eastAsia="ＭＳ Ｐゴシック" w:hAnsi="Arial"/>
                <w:sz w:val="24"/>
              </w:rPr>
              <w:t xml:space="preserve"> □</w:t>
            </w:r>
            <w:r w:rsidRPr="00A949F2">
              <w:rPr>
                <w:rFonts w:ascii="Arial" w:eastAsia="ＭＳ Ｐゴシック"/>
                <w:sz w:val="24"/>
              </w:rPr>
              <w:t>ビデオ</w:t>
            </w:r>
            <w:r w:rsidRPr="00A949F2">
              <w:rPr>
                <w:rFonts w:ascii="Arial" w:eastAsia="ＭＳ Ｐゴシック" w:hAnsi="Arial"/>
                <w:sz w:val="24"/>
              </w:rPr>
              <w:t xml:space="preserve"> □CDROM</w:t>
            </w:r>
            <w:r w:rsidRPr="00A949F2">
              <w:rPr>
                <w:rFonts w:ascii="Arial" w:eastAsia="ＭＳ Ｐゴシック"/>
                <w:sz w:val="24"/>
              </w:rPr>
              <w:t>・</w:t>
            </w:r>
            <w:r w:rsidRPr="00A949F2">
              <w:rPr>
                <w:rFonts w:ascii="Arial" w:eastAsia="ＭＳ Ｐゴシック" w:hAnsi="Arial"/>
                <w:sz w:val="24"/>
              </w:rPr>
              <w:t>DVD □Web</w:t>
            </w:r>
            <w:r w:rsidRPr="00A949F2">
              <w:rPr>
                <w:rFonts w:ascii="Arial" w:eastAsia="ＭＳ Ｐゴシック" w:hint="eastAsia"/>
                <w:sz w:val="24"/>
              </w:rPr>
              <w:t>コンテンツ</w:t>
            </w:r>
            <w:r w:rsidRPr="00A949F2">
              <w:rPr>
                <w:rFonts w:ascii="Arial" w:eastAsia="ＭＳ Ｐゴシック" w:hAnsi="Arial" w:hint="eastAsia"/>
                <w:sz w:val="24"/>
              </w:rPr>
              <w:t xml:space="preserve"> 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 xml:space="preserve">その他（　　</w:t>
            </w:r>
            <w:r w:rsidRPr="00A949F2">
              <w:rPr>
                <w:rFonts w:ascii="Arial" w:eastAsia="ＭＳ Ｐゴシック" w:hAnsi="Arial"/>
                <w:sz w:val="24"/>
              </w:rPr>
              <w:t xml:space="preserve">  </w:t>
            </w:r>
            <w:r w:rsidRPr="00A949F2">
              <w:rPr>
                <w:rFonts w:ascii="Arial" w:eastAsia="ＭＳ Ｐゴシック"/>
                <w:sz w:val="24"/>
              </w:rPr>
              <w:t xml:space="preserve">　　）</w:t>
            </w:r>
          </w:p>
        </w:tc>
      </w:tr>
      <w:tr w:rsidR="0072384B" w:rsidRPr="00A949F2" w:rsidTr="00A949F2">
        <w:trPr>
          <w:cantSplit/>
          <w:trHeight w:val="36"/>
        </w:trPr>
        <w:tc>
          <w:tcPr>
            <w:tcW w:w="10305" w:type="dxa"/>
            <w:gridSpan w:val="14"/>
            <w:tcBorders>
              <w:top w:val="double" w:sz="4" w:space="0" w:color="auto"/>
            </w:tcBorders>
            <w:shd w:val="clear" w:color="auto" w:fill="A6A6A6"/>
          </w:tcPr>
          <w:p w:rsidR="0072384B" w:rsidRPr="00A949F2" w:rsidRDefault="005D00E0" w:rsidP="00147DC3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int="eastAsia"/>
                <w:b/>
                <w:sz w:val="24"/>
              </w:rPr>
              <w:t>申請</w:t>
            </w:r>
            <w:r w:rsidR="0072384B" w:rsidRPr="00A949F2">
              <w:rPr>
                <w:rFonts w:ascii="Arial" w:eastAsia="ＭＳ Ｐゴシック"/>
                <w:b/>
                <w:sz w:val="24"/>
              </w:rPr>
              <w:t>対象の名称</w:t>
            </w:r>
          </w:p>
        </w:tc>
      </w:tr>
      <w:tr w:rsidR="00A949F2" w:rsidRPr="00A949F2" w:rsidTr="00A949F2">
        <w:trPr>
          <w:cantSplit/>
          <w:trHeight w:val="36"/>
        </w:trPr>
        <w:tc>
          <w:tcPr>
            <w:tcW w:w="10305" w:type="dxa"/>
            <w:gridSpan w:val="14"/>
            <w:shd w:val="clear" w:color="auto" w:fill="D9D9D9"/>
          </w:tcPr>
          <w:p w:rsidR="00A949F2" w:rsidRPr="005D00E0" w:rsidRDefault="00A949F2" w:rsidP="00A949F2">
            <w:pPr>
              <w:rPr>
                <w:rFonts w:ascii="Arial" w:eastAsia="ＭＳ Ｐゴシック" w:hAnsi="Arial"/>
                <w:b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b/>
                <w:sz w:val="24"/>
                <w:szCs w:val="24"/>
              </w:rPr>
              <w:t>認定研修コース</w:t>
            </w:r>
          </w:p>
        </w:tc>
      </w:tr>
      <w:tr w:rsidR="00A949F2" w:rsidRPr="00A949F2" w:rsidTr="00ED61C1">
        <w:trPr>
          <w:cantSplit/>
          <w:trHeight w:val="624"/>
        </w:trPr>
        <w:tc>
          <w:tcPr>
            <w:tcW w:w="2651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A949F2" w:rsidRPr="005D00E0" w:rsidRDefault="00A949F2" w:rsidP="00A949F2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/>
                <w:sz w:val="24"/>
                <w:szCs w:val="24"/>
              </w:rPr>
              <w:t>研修コース</w:t>
            </w:r>
            <w:r w:rsidRPr="005D00E0">
              <w:rPr>
                <w:rFonts w:ascii="Arial" w:eastAsia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9"/>
            <w:vAlign w:val="center"/>
          </w:tcPr>
          <w:p w:rsidR="00A949F2" w:rsidRPr="00A949F2" w:rsidRDefault="00A949F2" w:rsidP="00ED61C1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ED61C1">
        <w:trPr>
          <w:cantSplit/>
          <w:trHeight w:val="360"/>
        </w:trPr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9F2" w:rsidRPr="005D00E0" w:rsidRDefault="00A949F2" w:rsidP="005D00E0">
            <w:pPr>
              <w:rPr>
                <w:rFonts w:ascii="Arial" w:eastAsia="ＭＳ Ｐゴシック" w:hAnsi="Arial"/>
                <w:sz w:val="18"/>
                <w:szCs w:val="24"/>
              </w:rPr>
            </w:pPr>
            <w:r w:rsidRPr="005D00E0">
              <w:rPr>
                <w:rFonts w:ascii="Arial" w:eastAsia="ＭＳ Ｐゴシック"/>
                <w:sz w:val="18"/>
                <w:szCs w:val="24"/>
              </w:rPr>
              <w:t>（申請者の研修コースコード）</w:t>
            </w:r>
          </w:p>
        </w:tc>
        <w:tc>
          <w:tcPr>
            <w:tcW w:w="7654" w:type="dxa"/>
            <w:gridSpan w:val="9"/>
            <w:vAlign w:val="center"/>
          </w:tcPr>
          <w:p w:rsidR="00A949F2" w:rsidRPr="00A949F2" w:rsidRDefault="00A949F2" w:rsidP="00ED61C1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ED61C1">
        <w:trPr>
          <w:cantSplit/>
          <w:trHeight w:val="624"/>
        </w:trPr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9F2" w:rsidRPr="005D00E0" w:rsidRDefault="00A949F2" w:rsidP="00A949F2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sz w:val="24"/>
                <w:szCs w:val="24"/>
              </w:rPr>
              <w:t>研修</w:t>
            </w:r>
            <w:r w:rsidRPr="005D00E0">
              <w:rPr>
                <w:rFonts w:ascii="Arial" w:eastAsia="ＭＳ Ｐゴシック"/>
                <w:sz w:val="24"/>
                <w:szCs w:val="24"/>
              </w:rPr>
              <w:t>教材</w:t>
            </w:r>
            <w:r w:rsidRPr="005D00E0">
              <w:rPr>
                <w:rFonts w:ascii="Arial" w:eastAsia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9"/>
            <w:vAlign w:val="center"/>
          </w:tcPr>
          <w:p w:rsidR="00A949F2" w:rsidRPr="00A949F2" w:rsidRDefault="00A949F2" w:rsidP="00ED61C1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ED61C1">
        <w:trPr>
          <w:cantSplit/>
          <w:trHeight w:val="360"/>
        </w:trPr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949F2" w:rsidRPr="005D00E0" w:rsidRDefault="005D00E0" w:rsidP="00A949F2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int="eastAsia"/>
                <w:sz w:val="24"/>
                <w:szCs w:val="24"/>
              </w:rPr>
              <w:t>テキスト総</w:t>
            </w:r>
            <w:r w:rsidR="00A949F2" w:rsidRPr="005D00E0">
              <w:rPr>
                <w:rFonts w:ascii="Arial" w:eastAsia="ＭＳ Ｐゴシック" w:hint="eastAsia"/>
                <w:sz w:val="24"/>
                <w:szCs w:val="24"/>
              </w:rPr>
              <w:t>ページ数</w:t>
            </w:r>
          </w:p>
        </w:tc>
        <w:tc>
          <w:tcPr>
            <w:tcW w:w="7654" w:type="dxa"/>
            <w:gridSpan w:val="9"/>
            <w:vAlign w:val="center"/>
          </w:tcPr>
          <w:p w:rsidR="00A949F2" w:rsidRPr="00A949F2" w:rsidRDefault="00A949F2" w:rsidP="00ED61C1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72384B" w:rsidRPr="00A949F2" w:rsidTr="00A949F2">
        <w:trPr>
          <w:cantSplit/>
          <w:trHeight w:val="36"/>
        </w:trPr>
        <w:tc>
          <w:tcPr>
            <w:tcW w:w="10305" w:type="dxa"/>
            <w:gridSpan w:val="14"/>
            <w:shd w:val="clear" w:color="auto" w:fill="D9D9D9"/>
          </w:tcPr>
          <w:p w:rsidR="0072384B" w:rsidRPr="005D00E0" w:rsidRDefault="0072384B" w:rsidP="00147DC3">
            <w:pPr>
              <w:rPr>
                <w:rFonts w:ascii="Arial" w:eastAsia="ＭＳ Ｐゴシック" w:hAnsi="Arial"/>
                <w:b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b/>
                <w:sz w:val="24"/>
                <w:szCs w:val="24"/>
              </w:rPr>
              <w:t>認定書籍</w:t>
            </w:r>
          </w:p>
        </w:tc>
      </w:tr>
      <w:tr w:rsidR="00A949F2" w:rsidRPr="00A949F2" w:rsidTr="005D00E0">
        <w:trPr>
          <w:cantSplit/>
          <w:trHeight w:val="624"/>
        </w:trPr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49F2" w:rsidRPr="005D00E0" w:rsidRDefault="00A949F2" w:rsidP="00C462C4">
            <w:pPr>
              <w:pStyle w:val="afa"/>
              <w:spacing w:before="0"/>
              <w:ind w:leftChars="100" w:left="210"/>
              <w:rPr>
                <w:rFonts w:eastAsia="ＭＳ Ｐゴシック" w:cs="Times New Roman"/>
              </w:rPr>
            </w:pPr>
            <w:r w:rsidRPr="005D00E0">
              <w:rPr>
                <w:rFonts w:eastAsia="ＭＳ Ｐゴシック" w:hAnsi="Times New Roman" w:cs="Times New Roman"/>
              </w:rPr>
              <w:t>教材・書籍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center"/>
          </w:tcPr>
          <w:p w:rsidR="00A949F2" w:rsidRPr="00A949F2" w:rsidRDefault="00A949F2" w:rsidP="005D00E0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A949F2">
        <w:trPr>
          <w:cantSplit/>
          <w:trHeight w:val="36"/>
        </w:trPr>
        <w:tc>
          <w:tcPr>
            <w:tcW w:w="2651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949F2" w:rsidRPr="005D00E0" w:rsidRDefault="00A949F2" w:rsidP="00C462C4">
            <w:pPr>
              <w:pStyle w:val="afa"/>
              <w:spacing w:before="0"/>
              <w:ind w:leftChars="100" w:left="210"/>
              <w:rPr>
                <w:rFonts w:eastAsia="ＭＳ Ｐゴシック" w:cs="Times New Roman"/>
              </w:rPr>
            </w:pPr>
            <w:r w:rsidRPr="005D00E0">
              <w:rPr>
                <w:rFonts w:eastAsia="ＭＳ Ｐゴシック"/>
              </w:rPr>
              <w:t xml:space="preserve">テキスト総ページ数　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</w:tcBorders>
          </w:tcPr>
          <w:p w:rsidR="00A949F2" w:rsidRPr="00A949F2" w:rsidRDefault="00A949F2" w:rsidP="00147DC3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72384B" w:rsidRPr="00A949F2" w:rsidTr="00A949F2">
        <w:trPr>
          <w:cantSplit/>
          <w:trHeight w:val="36"/>
        </w:trPr>
        <w:tc>
          <w:tcPr>
            <w:tcW w:w="10305" w:type="dxa"/>
            <w:gridSpan w:val="14"/>
            <w:shd w:val="clear" w:color="auto" w:fill="D9D9D9"/>
          </w:tcPr>
          <w:p w:rsidR="0072384B" w:rsidRPr="005D00E0" w:rsidRDefault="0072384B" w:rsidP="0072384B">
            <w:pPr>
              <w:rPr>
                <w:rFonts w:ascii="Arial" w:eastAsia="ＭＳ Ｐゴシック" w:hAnsi="Arial"/>
                <w:b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b/>
                <w:sz w:val="24"/>
                <w:szCs w:val="24"/>
              </w:rPr>
              <w:t>認定刊行物</w:t>
            </w:r>
          </w:p>
        </w:tc>
      </w:tr>
      <w:tr w:rsidR="00A949F2" w:rsidRPr="00A949F2" w:rsidTr="005D00E0">
        <w:trPr>
          <w:cantSplit/>
          <w:trHeight w:val="624"/>
        </w:trPr>
        <w:tc>
          <w:tcPr>
            <w:tcW w:w="265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949F2" w:rsidRPr="005D00E0" w:rsidRDefault="00A949F2" w:rsidP="00C462C4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sz w:val="24"/>
                <w:szCs w:val="24"/>
              </w:rPr>
              <w:t>申請刊行物名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center"/>
          </w:tcPr>
          <w:p w:rsidR="00A949F2" w:rsidRPr="00A949F2" w:rsidRDefault="00A949F2" w:rsidP="005D00E0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A949F2">
        <w:trPr>
          <w:cantSplit/>
          <w:trHeight w:val="36"/>
        </w:trPr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949F2" w:rsidRPr="005D00E0" w:rsidRDefault="00A949F2" w:rsidP="00C462C4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sz w:val="24"/>
                <w:szCs w:val="24"/>
              </w:rPr>
              <w:t>創刊日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49F2" w:rsidRPr="00A949F2" w:rsidRDefault="00A949F2" w:rsidP="0072384B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949F2" w:rsidRPr="00A949F2" w:rsidTr="00A205AF">
        <w:trPr>
          <w:cantSplit/>
          <w:trHeight w:val="36"/>
        </w:trPr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949F2" w:rsidRPr="005D00E0" w:rsidRDefault="00A949F2" w:rsidP="00C462C4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sz w:val="24"/>
                <w:szCs w:val="24"/>
              </w:rPr>
              <w:t>発売日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49F2" w:rsidRPr="00A949F2" w:rsidRDefault="00A949F2" w:rsidP="0072384B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A205AF" w:rsidRPr="00A949F2" w:rsidTr="00A00635">
        <w:trPr>
          <w:cantSplit/>
          <w:trHeight w:val="36"/>
        </w:trPr>
        <w:tc>
          <w:tcPr>
            <w:tcW w:w="26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205AF" w:rsidRPr="005D00E0" w:rsidRDefault="00A205AF" w:rsidP="00C462C4">
            <w:pPr>
              <w:ind w:leftChars="100" w:left="210"/>
              <w:rPr>
                <w:rFonts w:ascii="Arial" w:eastAsia="ＭＳ Ｐゴシック" w:hAnsi="Arial"/>
                <w:sz w:val="24"/>
                <w:szCs w:val="24"/>
              </w:rPr>
            </w:pPr>
            <w:r w:rsidRPr="005D00E0">
              <w:rPr>
                <w:rFonts w:ascii="Arial" w:eastAsia="ＭＳ Ｐゴシック" w:hint="eastAsia"/>
                <w:sz w:val="24"/>
                <w:szCs w:val="24"/>
              </w:rPr>
              <w:t>発行部数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205AF" w:rsidRPr="00A949F2" w:rsidRDefault="00A205AF" w:rsidP="00A00635">
            <w:pPr>
              <w:rPr>
                <w:rFonts w:ascii="Arial" w:eastAsia="ＭＳ Ｐゴシック" w:hAnsi="Arial"/>
                <w:sz w:val="24"/>
              </w:rPr>
            </w:pPr>
          </w:p>
        </w:tc>
      </w:tr>
    </w:tbl>
    <w:p w:rsidR="005D00E0" w:rsidRDefault="005D00E0">
      <w:r>
        <w:br w:type="page"/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51"/>
        <w:gridCol w:w="1168"/>
        <w:gridCol w:w="3827"/>
      </w:tblGrid>
      <w:tr w:rsidR="00304139" w:rsidRPr="00A949F2" w:rsidTr="00304139">
        <w:trPr>
          <w:trHeight w:val="36"/>
        </w:trPr>
        <w:tc>
          <w:tcPr>
            <w:tcW w:w="10305" w:type="dxa"/>
            <w:gridSpan w:val="4"/>
            <w:shd w:val="clear" w:color="auto" w:fill="BFBFBF"/>
          </w:tcPr>
          <w:p w:rsidR="00304139" w:rsidRPr="00A949F2" w:rsidRDefault="00304139" w:rsidP="00341824">
            <w:pPr>
              <w:rPr>
                <w:rFonts w:ascii="Arial" w:eastAsia="ＭＳ Ｐゴシック" w:hAnsi="Arial"/>
                <w:b/>
                <w:sz w:val="24"/>
              </w:rPr>
            </w:pPr>
            <w:r w:rsidRPr="00A949F2">
              <w:rPr>
                <w:rFonts w:ascii="Arial" w:eastAsia="ＭＳ Ｐゴシック" w:hint="eastAsia"/>
                <w:b/>
                <w:sz w:val="24"/>
              </w:rPr>
              <w:lastRenderedPageBreak/>
              <w:t>教材</w:t>
            </w:r>
            <w:r w:rsidR="00257659">
              <w:rPr>
                <w:rFonts w:ascii="Arial" w:eastAsia="ＭＳ Ｐゴシック" w:hint="eastAsia"/>
                <w:b/>
                <w:sz w:val="24"/>
              </w:rPr>
              <w:t>・書籍</w:t>
            </w:r>
            <w:r w:rsidRPr="00A949F2">
              <w:rPr>
                <w:rFonts w:ascii="Arial" w:eastAsia="ＭＳ Ｐゴシック" w:hint="eastAsia"/>
                <w:b/>
                <w:sz w:val="24"/>
              </w:rPr>
              <w:t>について</w:t>
            </w:r>
          </w:p>
        </w:tc>
      </w:tr>
      <w:tr w:rsidR="00147DC3" w:rsidRPr="00A949F2" w:rsidTr="005D00E0">
        <w:trPr>
          <w:trHeight w:val="36"/>
        </w:trPr>
        <w:tc>
          <w:tcPr>
            <w:tcW w:w="1659" w:type="dxa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開発目的</w:t>
            </w:r>
          </w:p>
        </w:tc>
        <w:tc>
          <w:tcPr>
            <w:tcW w:w="8646" w:type="dxa"/>
            <w:gridSpan w:val="3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 xml:space="preserve">市販用　</w:t>
            </w:r>
            <w:r w:rsidRPr="00A949F2">
              <w:rPr>
                <w:rFonts w:ascii="Arial" w:eastAsia="ＭＳ Ｐゴシック" w:hAnsi="Arial"/>
                <w:sz w:val="24"/>
              </w:rPr>
              <w:t>□</w:t>
            </w:r>
            <w:r w:rsidRPr="00A949F2">
              <w:rPr>
                <w:rFonts w:ascii="Arial" w:eastAsia="ＭＳ Ｐゴシック"/>
                <w:sz w:val="24"/>
              </w:rPr>
              <w:t>研修用</w:t>
            </w:r>
          </w:p>
        </w:tc>
      </w:tr>
      <w:tr w:rsidR="00B84D0E" w:rsidRPr="00A949F2" w:rsidTr="005D00E0">
        <w:trPr>
          <w:trHeight w:val="36"/>
        </w:trPr>
        <w:tc>
          <w:tcPr>
            <w:tcW w:w="1659" w:type="dxa"/>
          </w:tcPr>
          <w:p w:rsidR="00B84D0E" w:rsidRPr="00A949F2" w:rsidRDefault="00B84D0E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ＩＳＢＮ</w:t>
            </w:r>
          </w:p>
        </w:tc>
        <w:tc>
          <w:tcPr>
            <w:tcW w:w="8646" w:type="dxa"/>
            <w:gridSpan w:val="3"/>
          </w:tcPr>
          <w:p w:rsidR="00B84D0E" w:rsidRPr="00A949F2" w:rsidRDefault="00B84D0E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5D00E0">
        <w:trPr>
          <w:cantSplit/>
          <w:trHeight w:val="36"/>
        </w:trPr>
        <w:tc>
          <w:tcPr>
            <w:tcW w:w="1659" w:type="dxa"/>
          </w:tcPr>
          <w:p w:rsidR="00147DC3" w:rsidRPr="00A949F2" w:rsidRDefault="00934747" w:rsidP="00147DC3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定価</w:t>
            </w:r>
          </w:p>
        </w:tc>
        <w:tc>
          <w:tcPr>
            <w:tcW w:w="3651" w:type="dxa"/>
          </w:tcPr>
          <w:p w:rsidR="00EE3C1D" w:rsidRPr="00A949F2" w:rsidRDefault="00B84D0E" w:rsidP="00EE3C1D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 xml:space="preserve">　　　　　</w:t>
            </w:r>
            <w:r w:rsidR="00ED61C1">
              <w:rPr>
                <w:rFonts w:ascii="Arial" w:eastAsia="ＭＳ Ｐゴシック" w:hint="eastAsia"/>
                <w:sz w:val="24"/>
              </w:rPr>
              <w:t xml:space="preserve">　　　　</w:t>
            </w:r>
            <w:r w:rsidRPr="00A949F2">
              <w:rPr>
                <w:rFonts w:ascii="Arial" w:eastAsia="ＭＳ Ｐゴシック"/>
                <w:sz w:val="24"/>
              </w:rPr>
              <w:t xml:space="preserve">　　　円（消費税別）</w:t>
            </w:r>
          </w:p>
        </w:tc>
        <w:tc>
          <w:tcPr>
            <w:tcW w:w="1168" w:type="dxa"/>
          </w:tcPr>
          <w:p w:rsidR="00147DC3" w:rsidRPr="00A949F2" w:rsidRDefault="00934747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発行</w:t>
            </w:r>
            <w:r w:rsidR="00147DC3" w:rsidRPr="00A949F2">
              <w:rPr>
                <w:rFonts w:ascii="Arial" w:eastAsia="ＭＳ Ｐゴシック"/>
                <w:sz w:val="24"/>
              </w:rPr>
              <w:t>時期</w:t>
            </w:r>
          </w:p>
        </w:tc>
        <w:tc>
          <w:tcPr>
            <w:tcW w:w="3827" w:type="dxa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5D00E0">
        <w:trPr>
          <w:cantSplit/>
          <w:trHeight w:val="36"/>
        </w:trPr>
        <w:tc>
          <w:tcPr>
            <w:tcW w:w="1659" w:type="dxa"/>
          </w:tcPr>
          <w:p w:rsidR="00147DC3" w:rsidRPr="00A949F2" w:rsidRDefault="00147DC3" w:rsidP="00934747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発行</w:t>
            </w:r>
            <w:r w:rsidR="00934747" w:rsidRPr="00A949F2">
              <w:rPr>
                <w:rFonts w:ascii="Arial" w:eastAsia="ＭＳ Ｐゴシック"/>
                <w:sz w:val="24"/>
              </w:rPr>
              <w:t>部数</w:t>
            </w:r>
          </w:p>
        </w:tc>
        <w:tc>
          <w:tcPr>
            <w:tcW w:w="3651" w:type="dxa"/>
          </w:tcPr>
          <w:p w:rsidR="00147DC3" w:rsidRPr="00A949F2" w:rsidRDefault="00147DC3" w:rsidP="00341824">
            <w:pPr>
              <w:rPr>
                <w:rFonts w:ascii="Arial" w:eastAsia="ＭＳ Ｐゴシック" w:hAnsi="Arial"/>
                <w:sz w:val="24"/>
              </w:rPr>
            </w:pPr>
          </w:p>
        </w:tc>
        <w:tc>
          <w:tcPr>
            <w:tcW w:w="1168" w:type="dxa"/>
          </w:tcPr>
          <w:p w:rsidR="00147DC3" w:rsidRPr="00A949F2" w:rsidRDefault="00934747" w:rsidP="00341824">
            <w:pPr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発行元</w:t>
            </w:r>
          </w:p>
        </w:tc>
        <w:tc>
          <w:tcPr>
            <w:tcW w:w="3827" w:type="dxa"/>
          </w:tcPr>
          <w:p w:rsidR="00147DC3" w:rsidRPr="00A949F2" w:rsidRDefault="00147DC3" w:rsidP="00147DC3">
            <w:pPr>
              <w:rPr>
                <w:rFonts w:ascii="Arial" w:eastAsia="ＭＳ Ｐゴシック" w:hAnsi="Arial"/>
                <w:sz w:val="24"/>
              </w:rPr>
            </w:pPr>
          </w:p>
        </w:tc>
      </w:tr>
      <w:tr w:rsidR="00147DC3" w:rsidRPr="00A949F2" w:rsidTr="005D00E0">
        <w:trPr>
          <w:trHeight w:val="795"/>
        </w:trPr>
        <w:tc>
          <w:tcPr>
            <w:tcW w:w="1659" w:type="dxa"/>
            <w:tcBorders>
              <w:right w:val="single" w:sz="4" w:space="0" w:color="auto"/>
            </w:tcBorders>
          </w:tcPr>
          <w:p w:rsidR="00147DC3" w:rsidRPr="00A949F2" w:rsidRDefault="00EE3C1D" w:rsidP="00B84D0E">
            <w:pPr>
              <w:pStyle w:val="af5"/>
              <w:spacing w:line="240" w:lineRule="atLeast"/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著者</w:t>
            </w:r>
            <w:r w:rsidR="00B84D0E" w:rsidRPr="00A949F2">
              <w:rPr>
                <w:rFonts w:ascii="Arial" w:eastAsia="ＭＳ Ｐゴシック"/>
                <w:sz w:val="24"/>
              </w:rPr>
              <w:t>・監修者</w:t>
            </w:r>
          </w:p>
        </w:tc>
        <w:tc>
          <w:tcPr>
            <w:tcW w:w="8646" w:type="dxa"/>
            <w:gridSpan w:val="3"/>
            <w:tcBorders>
              <w:left w:val="single" w:sz="4" w:space="0" w:color="auto"/>
            </w:tcBorders>
          </w:tcPr>
          <w:p w:rsidR="00147DC3" w:rsidRPr="00A949F2" w:rsidRDefault="00147DC3" w:rsidP="00147DC3">
            <w:pPr>
              <w:rPr>
                <w:rFonts w:ascii="Arial" w:eastAsia="ＭＳ Ｐゴシック" w:hAnsi="Arial"/>
              </w:rPr>
            </w:pPr>
          </w:p>
          <w:p w:rsidR="00B84D0E" w:rsidRPr="00A949F2" w:rsidRDefault="00EE3C1D" w:rsidP="00147DC3">
            <w:pPr>
              <w:rPr>
                <w:rFonts w:ascii="Arial" w:eastAsia="ＭＳ Ｐゴシック" w:hAnsi="Arial"/>
              </w:rPr>
            </w:pPr>
            <w:r w:rsidRPr="00A949F2">
              <w:rPr>
                <w:rFonts w:ascii="Arial" w:eastAsia="ＭＳ Ｐゴシック" w:hAnsi="Arial"/>
              </w:rPr>
              <w:t>□</w:t>
            </w:r>
            <w:r w:rsidRPr="00A949F2">
              <w:rPr>
                <w:rFonts w:ascii="Arial" w:eastAsia="ＭＳ Ｐゴシック"/>
              </w:rPr>
              <w:t>ＩＴコーディネータ、</w:t>
            </w:r>
            <w:r w:rsidRPr="00A949F2">
              <w:rPr>
                <w:rFonts w:ascii="Arial" w:eastAsia="ＭＳ Ｐゴシック" w:hAnsi="Arial"/>
              </w:rPr>
              <w:t>□</w:t>
            </w:r>
            <w:r w:rsidRPr="00A949F2">
              <w:rPr>
                <w:rFonts w:ascii="Arial" w:eastAsia="ＭＳ Ｐゴシック"/>
              </w:rPr>
              <w:t>協会会員</w:t>
            </w:r>
          </w:p>
        </w:tc>
      </w:tr>
      <w:tr w:rsidR="00934747" w:rsidRPr="00A949F2" w:rsidTr="005D00E0">
        <w:trPr>
          <w:trHeight w:val="1202"/>
        </w:trPr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</w:tcPr>
          <w:p w:rsidR="00934747" w:rsidRPr="00A949F2" w:rsidRDefault="00F444AD" w:rsidP="00970BA5">
            <w:pPr>
              <w:pStyle w:val="af5"/>
              <w:spacing w:line="240" w:lineRule="atLeast"/>
              <w:rPr>
                <w:rFonts w:ascii="Arial" w:eastAsia="ＭＳ Ｐゴシック" w:hAnsi="Arial"/>
                <w:sz w:val="24"/>
              </w:rPr>
            </w:pPr>
            <w:r w:rsidRPr="00A949F2">
              <w:rPr>
                <w:rFonts w:ascii="Arial" w:eastAsia="ＭＳ Ｐゴシック"/>
                <w:sz w:val="24"/>
              </w:rPr>
              <w:t>備考</w:t>
            </w:r>
          </w:p>
        </w:tc>
        <w:tc>
          <w:tcPr>
            <w:tcW w:w="86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34747" w:rsidRPr="00A949F2" w:rsidRDefault="00934747" w:rsidP="00147DC3">
            <w:pPr>
              <w:rPr>
                <w:rFonts w:ascii="Arial" w:eastAsia="ＭＳ Ｐゴシック" w:hAnsi="Arial"/>
              </w:rPr>
            </w:pPr>
          </w:p>
          <w:p w:rsidR="00934747" w:rsidRPr="00A949F2" w:rsidRDefault="00934747" w:rsidP="00147DC3">
            <w:pPr>
              <w:rPr>
                <w:rFonts w:ascii="Arial" w:eastAsia="ＭＳ Ｐゴシック" w:hAnsi="Arial"/>
              </w:rPr>
            </w:pPr>
          </w:p>
          <w:p w:rsidR="00934747" w:rsidRPr="00A949F2" w:rsidRDefault="00934747" w:rsidP="00147DC3">
            <w:pPr>
              <w:rPr>
                <w:rFonts w:ascii="Arial" w:eastAsia="ＭＳ Ｐゴシック" w:hAnsi="Arial"/>
              </w:rPr>
            </w:pPr>
          </w:p>
        </w:tc>
      </w:tr>
    </w:tbl>
    <w:p w:rsidR="005D00E0" w:rsidRDefault="005D00E0" w:rsidP="004E79AA">
      <w:pPr>
        <w:widowControl/>
        <w:adjustRightInd/>
        <w:snapToGrid/>
        <w:spacing w:line="240" w:lineRule="auto"/>
        <w:jc w:val="left"/>
        <w:textAlignment w:val="auto"/>
        <w:rPr>
          <w:b/>
        </w:rPr>
      </w:pPr>
      <w:bookmarkStart w:id="7" w:name="_Toc261940242"/>
    </w:p>
    <w:p w:rsidR="000C20E4" w:rsidRPr="004E79AA" w:rsidRDefault="00F444AD" w:rsidP="004E79AA">
      <w:pPr>
        <w:widowControl/>
        <w:adjustRightInd/>
        <w:snapToGrid/>
        <w:spacing w:line="240" w:lineRule="auto"/>
        <w:jc w:val="left"/>
        <w:textAlignment w:val="auto"/>
        <w:rPr>
          <w:b/>
        </w:rPr>
      </w:pPr>
      <w:r w:rsidRPr="004E79AA">
        <w:rPr>
          <w:b/>
        </w:rPr>
        <w:t xml:space="preserve"> </w:t>
      </w:r>
      <w:r w:rsidRPr="004E79AA">
        <w:rPr>
          <w:b/>
        </w:rPr>
        <w:t>研修コース申請の場合の追加資料</w:t>
      </w:r>
      <w:bookmarkEnd w:id="7"/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8316"/>
      </w:tblGrid>
      <w:tr w:rsidR="00F63877" w:rsidRPr="00727C91" w:rsidTr="00304139">
        <w:trPr>
          <w:trHeight w:val="36"/>
          <w:tblHeader/>
        </w:trPr>
        <w:tc>
          <w:tcPr>
            <w:tcW w:w="10305" w:type="dxa"/>
            <w:gridSpan w:val="2"/>
            <w:shd w:val="clear" w:color="auto" w:fill="333333"/>
          </w:tcPr>
          <w:p w:rsidR="00F63877" w:rsidRPr="00727C91" w:rsidRDefault="00F63877" w:rsidP="00341824">
            <w:pPr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 xml:space="preserve">研修コース内容　</w:t>
            </w:r>
            <w:r w:rsidRPr="00727C91">
              <w:rPr>
                <w:rFonts w:eastAsia="ＭＳ ゴシック"/>
                <w:sz w:val="20"/>
              </w:rPr>
              <w:t>*</w:t>
            </w:r>
            <w:r w:rsidRPr="00727C91">
              <w:rPr>
                <w:rFonts w:eastAsia="ＭＳ ゴシック"/>
                <w:sz w:val="20"/>
              </w:rPr>
              <w:t>当該研修コースに直接関わるものだけを記入します。</w:t>
            </w:r>
          </w:p>
        </w:tc>
      </w:tr>
      <w:tr w:rsidR="00F63877" w:rsidRPr="00727C91" w:rsidTr="005D00E0">
        <w:trPr>
          <w:trHeight w:val="2778"/>
        </w:trPr>
        <w:tc>
          <w:tcPr>
            <w:tcW w:w="1989" w:type="dxa"/>
          </w:tcPr>
          <w:p w:rsidR="00F63877" w:rsidRPr="00727C91" w:rsidRDefault="00F63877" w:rsidP="00341824">
            <w:pPr>
              <w:spacing w:line="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研修コース概要</w:t>
            </w:r>
          </w:p>
        </w:tc>
        <w:tc>
          <w:tcPr>
            <w:tcW w:w="8316" w:type="dxa"/>
          </w:tcPr>
          <w:p w:rsidR="00F63877" w:rsidRPr="00727C91" w:rsidRDefault="00F63877" w:rsidP="00341824">
            <w:pPr>
              <w:pStyle w:val="afa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1779F" w:rsidRPr="00727C91" w:rsidTr="005D00E0">
        <w:trPr>
          <w:trHeight w:val="6906"/>
        </w:trPr>
        <w:tc>
          <w:tcPr>
            <w:tcW w:w="1989" w:type="dxa"/>
          </w:tcPr>
          <w:p w:rsidR="0061779F" w:rsidRPr="00727C91" w:rsidRDefault="0061779F" w:rsidP="00341824">
            <w:pPr>
              <w:spacing w:line="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研修レベル</w:t>
            </w:r>
          </w:p>
          <w:p w:rsidR="0061779F" w:rsidRPr="00727C91" w:rsidRDefault="0061779F" w:rsidP="00341824">
            <w:pPr>
              <w:spacing w:line="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対象者</w:t>
            </w:r>
          </w:p>
        </w:tc>
        <w:tc>
          <w:tcPr>
            <w:tcW w:w="8316" w:type="dxa"/>
          </w:tcPr>
          <w:p w:rsidR="0061779F" w:rsidRPr="0046660C" w:rsidRDefault="0061779F" w:rsidP="005205EB">
            <w:pPr>
              <w:rPr>
                <w:b/>
                <w:u w:val="single"/>
              </w:rPr>
            </w:pPr>
            <w:r w:rsidRPr="0046660C">
              <w:rPr>
                <w:rFonts w:hint="eastAsia"/>
                <w:b/>
                <w:u w:val="single"/>
              </w:rPr>
              <w:t>該当</w:t>
            </w:r>
            <w:r>
              <w:rPr>
                <w:rFonts w:hint="eastAsia"/>
                <w:b/>
                <w:u w:val="single"/>
              </w:rPr>
              <w:t>のＩＴＣの</w:t>
            </w:r>
            <w:r w:rsidRPr="0046660C">
              <w:rPr>
                <w:rFonts w:hint="eastAsia"/>
                <w:b/>
                <w:u w:val="single"/>
              </w:rPr>
              <w:t>レベルに○</w:t>
            </w:r>
          </w:p>
          <w:p w:rsidR="0061779F" w:rsidRDefault="0061779F" w:rsidP="005205E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国（</w:t>
            </w:r>
            <w:r>
              <w:rPr>
                <w:rFonts w:eastAsia="ＭＳ Ｐゴシック" w:hint="eastAsia"/>
              </w:rPr>
              <w:t>IPA</w:t>
            </w:r>
            <w:r>
              <w:rPr>
                <w:rFonts w:eastAsia="ＭＳ Ｐゴシック" w:hint="eastAsia"/>
              </w:rPr>
              <w:t>）の共通キャリア・スキルフレームワーク（</w:t>
            </w:r>
            <w:r>
              <w:rPr>
                <w:rFonts w:eastAsia="ＭＳ Ｐゴシック" w:hint="eastAsia"/>
              </w:rPr>
              <w:t>ITSS</w:t>
            </w:r>
            <w:r>
              <w:rPr>
                <w:rFonts w:eastAsia="ＭＳ Ｐゴシック" w:hint="eastAsia"/>
              </w:rPr>
              <w:t>、</w:t>
            </w:r>
            <w:r>
              <w:rPr>
                <w:rFonts w:eastAsia="ＭＳ Ｐゴシック" w:hint="eastAsia"/>
              </w:rPr>
              <w:t>UISS</w:t>
            </w:r>
            <w:r>
              <w:rPr>
                <w:rFonts w:eastAsia="ＭＳ Ｐゴシック" w:hint="eastAsia"/>
              </w:rPr>
              <w:t>）のレベルでお考えください。</w:t>
            </w:r>
            <w:r>
              <w:rPr>
                <w:rFonts w:eastAsia="ＭＳ Ｐゴシック" w:hint="eastAsia"/>
              </w:rPr>
              <w:t>IT</w:t>
            </w:r>
            <w:r>
              <w:rPr>
                <w:rFonts w:eastAsia="ＭＳ Ｐゴシック" w:hint="eastAsia"/>
              </w:rPr>
              <w:t>コーディネータ協会の実践力体系ではレベル</w:t>
            </w:r>
            <w:r>
              <w:rPr>
                <w:rFonts w:eastAsia="ＭＳ Ｐゴシック" w:hint="eastAsia"/>
              </w:rPr>
              <w:t>5</w:t>
            </w:r>
            <w:r>
              <w:rPr>
                <w:rFonts w:eastAsia="ＭＳ Ｐゴシック" w:hint="eastAsia"/>
              </w:rPr>
              <w:t>が共通キャリア・スキルフレームワークのレベル</w:t>
            </w:r>
            <w:r>
              <w:rPr>
                <w:rFonts w:eastAsia="ＭＳ Ｐゴシック" w:hint="eastAsia"/>
              </w:rPr>
              <w:t>7</w:t>
            </w:r>
            <w:r>
              <w:rPr>
                <w:rFonts w:eastAsia="ＭＳ Ｐゴシック" w:hint="eastAsia"/>
              </w:rPr>
              <w:t>に該当し、レベル</w:t>
            </w:r>
            <w:r>
              <w:rPr>
                <w:rFonts w:eastAsia="ＭＳ Ｐゴシック" w:hint="eastAsia"/>
              </w:rPr>
              <w:t>1</w:t>
            </w:r>
            <w:r>
              <w:rPr>
                <w:rFonts w:eastAsia="ＭＳ Ｐゴシック" w:hint="eastAsia"/>
              </w:rPr>
              <w:t>が共通キャリア・スキルフレームワークのレベル</w:t>
            </w:r>
            <w:r>
              <w:rPr>
                <w:rFonts w:eastAsia="ＭＳ Ｐゴシック" w:hint="eastAsia"/>
              </w:rPr>
              <w:t>3</w:t>
            </w:r>
            <w:r>
              <w:rPr>
                <w:rFonts w:eastAsia="ＭＳ Ｐゴシック" w:hint="eastAsia"/>
              </w:rPr>
              <w:t>に該当します。</w:t>
            </w:r>
          </w:p>
          <w:p w:rsidR="005C35A2" w:rsidRDefault="005C35A2" w:rsidP="005C35A2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スキル標準</w:t>
            </w:r>
            <w:r>
              <w:rPr>
                <w:rFonts w:hint="eastAsia"/>
              </w:rPr>
              <w:t>V3</w:t>
            </w:r>
          </w:p>
          <w:p w:rsidR="005C35A2" w:rsidRPr="0046660C" w:rsidRDefault="005C35A2" w:rsidP="005C35A2">
            <w:r>
              <w:t>https://www.ipa.go.jp/jinzai/itss/download_V3_2011.html</w:t>
            </w:r>
          </w:p>
          <w:p w:rsidR="0061779F" w:rsidRPr="00727C91" w:rsidRDefault="00813408" w:rsidP="005205EB">
            <w:pPr>
              <w:rPr>
                <w:rFonts w:eastAsia="ＭＳ Ｐゴシック"/>
              </w:rPr>
            </w:pPr>
            <w:r w:rsidRPr="008F1433">
              <w:rPr>
                <w:rFonts w:eastAsia="ＭＳ Ｐゴシック" w:hint="eastAsia"/>
                <w:noProof/>
              </w:rPr>
              <w:drawing>
                <wp:inline distT="0" distB="0" distL="0" distR="0">
                  <wp:extent cx="4914900" cy="29432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F92" w:rsidRPr="00727C91" w:rsidTr="00335F92">
        <w:trPr>
          <w:trHeight w:val="1029"/>
        </w:trPr>
        <w:tc>
          <w:tcPr>
            <w:tcW w:w="1989" w:type="dxa"/>
          </w:tcPr>
          <w:p w:rsidR="00335F92" w:rsidRDefault="00335F92" w:rsidP="00335F92">
            <w:pPr>
              <w:spacing w:line="24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研修日数</w:t>
            </w:r>
          </w:p>
        </w:tc>
        <w:tc>
          <w:tcPr>
            <w:tcW w:w="8316" w:type="dxa"/>
          </w:tcPr>
          <w:p w:rsidR="00335F92" w:rsidRPr="00727C91" w:rsidRDefault="00335F92" w:rsidP="00341824">
            <w:pPr>
              <w:pStyle w:val="afa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35F92" w:rsidRPr="00727C91" w:rsidTr="00335F92">
        <w:trPr>
          <w:trHeight w:val="1028"/>
        </w:trPr>
        <w:tc>
          <w:tcPr>
            <w:tcW w:w="1989" w:type="dxa"/>
          </w:tcPr>
          <w:p w:rsidR="00335F92" w:rsidRDefault="00335F92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研修時間</w:t>
            </w:r>
          </w:p>
        </w:tc>
        <w:tc>
          <w:tcPr>
            <w:tcW w:w="8316" w:type="dxa"/>
          </w:tcPr>
          <w:p w:rsidR="00335F92" w:rsidRDefault="00335F92" w:rsidP="00341824">
            <w:pPr>
              <w:spacing w:line="240" w:lineRule="atLeast"/>
              <w:rPr>
                <w:rFonts w:eastAsia="ＭＳ ゴシック"/>
                <w:sz w:val="24"/>
              </w:rPr>
            </w:pPr>
          </w:p>
        </w:tc>
      </w:tr>
      <w:tr w:rsidR="00F63877" w:rsidRPr="00727C91" w:rsidTr="00304139">
        <w:trPr>
          <w:trHeight w:val="4667"/>
        </w:trPr>
        <w:tc>
          <w:tcPr>
            <w:tcW w:w="1989" w:type="dxa"/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研修プログラム</w:t>
            </w:r>
          </w:p>
          <w:p w:rsidR="00970BA5" w:rsidRDefault="00970BA5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（シラバス）</w:t>
            </w:r>
          </w:p>
          <w:p w:rsidR="00813827" w:rsidRPr="00727C91" w:rsidRDefault="0081382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※別紙でも可</w:t>
            </w:r>
          </w:p>
        </w:tc>
        <w:tc>
          <w:tcPr>
            <w:tcW w:w="8316" w:type="dxa"/>
          </w:tcPr>
          <w:p w:rsidR="00F63877" w:rsidRPr="00727C91" w:rsidRDefault="00F63877" w:rsidP="00341824">
            <w:pPr>
              <w:pStyle w:val="afa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3877" w:rsidRPr="00727C91" w:rsidTr="00304139">
        <w:trPr>
          <w:cantSplit/>
          <w:trHeight w:val="357"/>
        </w:trPr>
        <w:tc>
          <w:tcPr>
            <w:tcW w:w="1989" w:type="dxa"/>
            <w:vMerge w:val="restart"/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使用教材</w:t>
            </w:r>
          </w:p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(</w:t>
            </w:r>
            <w:r w:rsidRPr="00727C91">
              <w:rPr>
                <w:rFonts w:eastAsia="ＭＳ ゴシック"/>
                <w:sz w:val="24"/>
              </w:rPr>
              <w:t>含む補助教材</w:t>
            </w:r>
            <w:r w:rsidRPr="00727C91">
              <w:rPr>
                <w:rFonts w:eastAsia="ＭＳ ゴシック"/>
                <w:sz w:val="24"/>
              </w:rPr>
              <w:t>)</w:t>
            </w:r>
          </w:p>
        </w:tc>
        <w:tc>
          <w:tcPr>
            <w:tcW w:w="8316" w:type="dxa"/>
            <w:tcBorders>
              <w:bottom w:val="dashSmallGap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</w:rPr>
            </w:pPr>
            <w:r w:rsidRPr="00727C91">
              <w:rPr>
                <w:rFonts w:eastAsia="ＭＳ ゴシック"/>
              </w:rPr>
              <w:t>＊使用する教材の名称、教材認定</w:t>
            </w:r>
            <w:r w:rsidRPr="00727C91">
              <w:rPr>
                <w:rFonts w:eastAsia="ＭＳ ゴシック"/>
              </w:rPr>
              <w:t xml:space="preserve">No. </w:t>
            </w:r>
            <w:r w:rsidRPr="00727C91">
              <w:rPr>
                <w:rFonts w:eastAsia="ＭＳ ゴシック"/>
              </w:rPr>
              <w:t>（教材と同時申請の場合は</w:t>
            </w:r>
            <w:r w:rsidRPr="00727C91">
              <w:rPr>
                <w:rFonts w:eastAsia="ＭＳ ゴシック"/>
              </w:rPr>
              <w:t>“</w:t>
            </w:r>
            <w:r w:rsidRPr="00727C91">
              <w:rPr>
                <w:rFonts w:eastAsia="ＭＳ ゴシック"/>
              </w:rPr>
              <w:t>同時申請中</w:t>
            </w:r>
            <w:r w:rsidRPr="00727C91">
              <w:rPr>
                <w:rFonts w:eastAsia="ＭＳ ゴシック"/>
              </w:rPr>
              <w:t>”</w:t>
            </w:r>
            <w:r w:rsidRPr="00727C91">
              <w:rPr>
                <w:rFonts w:eastAsia="ＭＳ ゴシック"/>
              </w:rPr>
              <w:t>、補助教材は</w:t>
            </w:r>
            <w:r w:rsidRPr="00727C91">
              <w:rPr>
                <w:rFonts w:eastAsia="ＭＳ ゴシック"/>
              </w:rPr>
              <w:t>“</w:t>
            </w:r>
            <w:r w:rsidRPr="00727C91">
              <w:rPr>
                <w:rFonts w:eastAsia="ＭＳ ゴシック"/>
              </w:rPr>
              <w:t>補助教材</w:t>
            </w:r>
            <w:r w:rsidRPr="00727C91">
              <w:rPr>
                <w:rFonts w:eastAsia="ＭＳ ゴシック"/>
              </w:rPr>
              <w:t>”</w:t>
            </w:r>
            <w:r w:rsidRPr="00727C91">
              <w:rPr>
                <w:rFonts w:eastAsia="ＭＳ ゴシック"/>
              </w:rPr>
              <w:t>）を記入します。</w:t>
            </w:r>
          </w:p>
        </w:tc>
      </w:tr>
      <w:tr w:rsidR="00F63877" w:rsidRPr="00727C91" w:rsidTr="00304139">
        <w:trPr>
          <w:cantSplit/>
          <w:trHeight w:val="3346"/>
        </w:trPr>
        <w:tc>
          <w:tcPr>
            <w:tcW w:w="1989" w:type="dxa"/>
            <w:vMerge/>
          </w:tcPr>
          <w:p w:rsidR="00F63877" w:rsidRPr="00727C91" w:rsidRDefault="00F63877" w:rsidP="00341824">
            <w:pPr>
              <w:rPr>
                <w:rFonts w:eastAsia="ＭＳ ゴシック"/>
                <w:sz w:val="24"/>
              </w:rPr>
            </w:pPr>
          </w:p>
        </w:tc>
        <w:tc>
          <w:tcPr>
            <w:tcW w:w="8316" w:type="dxa"/>
            <w:tcBorders>
              <w:top w:val="dashSmallGap" w:sz="4" w:space="0" w:color="auto"/>
            </w:tcBorders>
          </w:tcPr>
          <w:p w:rsidR="00F63877" w:rsidRPr="00727C91" w:rsidRDefault="00F63877" w:rsidP="00341824">
            <w:pPr>
              <w:pStyle w:val="afa"/>
              <w:spacing w:befor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3877" w:rsidRPr="00727C91" w:rsidTr="00304139">
        <w:trPr>
          <w:trHeight w:val="36"/>
        </w:trPr>
        <w:tc>
          <w:tcPr>
            <w:tcW w:w="1989" w:type="dxa"/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研修方式</w:t>
            </w:r>
          </w:p>
        </w:tc>
        <w:tc>
          <w:tcPr>
            <w:tcW w:w="8316" w:type="dxa"/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集合研修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通信教育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ＷＢＴ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>映像教育</w:t>
            </w:r>
          </w:p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>その他（　　　　　　　　　　　　　　　　　　　　　　　　　）</w:t>
            </w:r>
          </w:p>
        </w:tc>
      </w:tr>
      <w:tr w:rsidR="00F63877" w:rsidRPr="00727C91" w:rsidTr="00304139">
        <w:trPr>
          <w:cantSplit/>
          <w:trHeight w:val="708"/>
        </w:trPr>
        <w:tc>
          <w:tcPr>
            <w:tcW w:w="1989" w:type="dxa"/>
            <w:vMerge w:val="restart"/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Cs w:val="20"/>
              </w:rPr>
            </w:pPr>
            <w:r w:rsidRPr="00727C91">
              <w:rPr>
                <w:rFonts w:ascii="Times New Roman" w:hAnsi="Times New Roman" w:cs="Times New Roman"/>
                <w:szCs w:val="20"/>
              </w:rPr>
              <w:t>学習方法</w:t>
            </w:r>
          </w:p>
        </w:tc>
        <w:tc>
          <w:tcPr>
            <w:tcW w:w="8316" w:type="dxa"/>
            <w:tcBorders>
              <w:bottom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講義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グループ討議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ロールプレイング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>教育ゲーム</w:t>
            </w:r>
            <w:r w:rsidRPr="00727C91">
              <w:rPr>
                <w:rFonts w:eastAsia="ＭＳ ゴシック"/>
                <w:sz w:val="24"/>
              </w:rPr>
              <w:br/>
              <w:t>□</w:t>
            </w:r>
            <w:r w:rsidRPr="00727C91">
              <w:rPr>
                <w:rFonts w:eastAsia="ＭＳ ゴシック"/>
                <w:sz w:val="24"/>
              </w:rPr>
              <w:t xml:space="preserve">ケーススタディ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通信教育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ＷＢＴ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 xml:space="preserve">映像　</w:t>
            </w:r>
            <w:r w:rsidRPr="00727C91">
              <w:rPr>
                <w:rFonts w:eastAsia="ＭＳ ゴシック"/>
                <w:sz w:val="24"/>
              </w:rPr>
              <w:t>□</w:t>
            </w:r>
            <w:r w:rsidRPr="00727C91">
              <w:rPr>
                <w:rFonts w:eastAsia="ＭＳ ゴシック"/>
                <w:sz w:val="24"/>
              </w:rPr>
              <w:t>テスト</w:t>
            </w:r>
            <w:r w:rsidRPr="00727C91">
              <w:rPr>
                <w:rFonts w:eastAsia="ＭＳ ゴシック"/>
                <w:sz w:val="24"/>
              </w:rPr>
              <w:br/>
              <w:t>□</w:t>
            </w:r>
            <w:r w:rsidRPr="00727C91">
              <w:rPr>
                <w:rFonts w:eastAsia="ＭＳ ゴシック"/>
                <w:sz w:val="24"/>
              </w:rPr>
              <w:t>その他（　　　　　　　　　　　　　　　　　　　　　　　　　）</w:t>
            </w:r>
          </w:p>
        </w:tc>
      </w:tr>
      <w:tr w:rsidR="00F63877" w:rsidRPr="00727C91" w:rsidTr="00304139">
        <w:trPr>
          <w:cantSplit/>
          <w:trHeight w:val="70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1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727C91">
              <w:rPr>
                <w:rFonts w:ascii="Times New Roman" w:hAnsi="Times New Roman" w:cs="Times New Roman"/>
                <w:sz w:val="21"/>
                <w:szCs w:val="20"/>
              </w:rPr>
              <w:t>（特記事項）</w:t>
            </w:r>
          </w:p>
        </w:tc>
      </w:tr>
      <w:tr w:rsidR="00F63877" w:rsidRPr="00727C91" w:rsidTr="00304139">
        <w:trPr>
          <w:cantSplit/>
          <w:trHeight w:val="2581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16" w:type="dxa"/>
            <w:tcBorders>
              <w:top w:val="dashSmallGap" w:sz="4" w:space="0" w:color="auto"/>
              <w:bottom w:val="single" w:sz="4" w:space="0" w:color="auto"/>
            </w:tcBorders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3877" w:rsidRPr="00727C91" w:rsidTr="00304139">
        <w:trPr>
          <w:cantSplit/>
          <w:trHeight w:val="569"/>
        </w:trPr>
        <w:tc>
          <w:tcPr>
            <w:tcW w:w="1989" w:type="dxa"/>
            <w:vMerge w:val="restart"/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  <w:sz w:val="24"/>
              </w:rPr>
              <w:t>修了確認の方法</w:t>
            </w:r>
          </w:p>
        </w:tc>
        <w:tc>
          <w:tcPr>
            <w:tcW w:w="8316" w:type="dxa"/>
            <w:tcBorders>
              <w:bottom w:val="dashSmallGap" w:sz="4" w:space="0" w:color="auto"/>
            </w:tcBorders>
          </w:tcPr>
          <w:p w:rsidR="00F63877" w:rsidRPr="00727C91" w:rsidRDefault="00F63877" w:rsidP="00F63877">
            <w:pPr>
              <w:pStyle w:val="af5"/>
              <w:spacing w:line="240" w:lineRule="atLeast"/>
              <w:rPr>
                <w:rFonts w:eastAsia="ＭＳ ゴシック"/>
              </w:rPr>
            </w:pPr>
            <w:r w:rsidRPr="00727C91">
              <w:rPr>
                <w:rFonts w:eastAsia="ＭＳ ゴシック"/>
              </w:rPr>
              <w:t>出席率、自己診断チェック、チェックテスト、多肢選択式テスト、宿題評価、論文評価等</w:t>
            </w:r>
          </w:p>
        </w:tc>
      </w:tr>
      <w:tr w:rsidR="00F63877" w:rsidRPr="00727C91" w:rsidTr="00304139">
        <w:trPr>
          <w:cantSplit/>
          <w:trHeight w:val="3120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</w:p>
        </w:tc>
        <w:tc>
          <w:tcPr>
            <w:tcW w:w="8316" w:type="dxa"/>
            <w:tcBorders>
              <w:top w:val="dashSmallGap" w:sz="4" w:space="0" w:color="auto"/>
              <w:bottom w:val="single" w:sz="4" w:space="0" w:color="auto"/>
            </w:tcBorders>
          </w:tcPr>
          <w:p w:rsidR="00F63877" w:rsidRPr="00727C91" w:rsidRDefault="00F63877" w:rsidP="00341824">
            <w:pPr>
              <w:pStyle w:val="afa"/>
              <w:spacing w:before="0" w:line="24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63877" w:rsidRPr="00727C91" w:rsidTr="00304139">
        <w:trPr>
          <w:cantSplit/>
          <w:trHeight w:val="297"/>
        </w:trPr>
        <w:tc>
          <w:tcPr>
            <w:tcW w:w="1989" w:type="dxa"/>
            <w:vMerge w:val="restart"/>
            <w:tcBorders>
              <w:top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  <w:r w:rsidRPr="00727C91">
              <w:rPr>
                <w:rFonts w:eastAsia="ＭＳ ゴシック"/>
              </w:rPr>
              <w:t>インストラクターの資格要件</w:t>
            </w:r>
          </w:p>
        </w:tc>
        <w:tc>
          <w:tcPr>
            <w:tcW w:w="8316" w:type="dxa"/>
            <w:tcBorders>
              <w:top w:val="single" w:sz="4" w:space="0" w:color="auto"/>
              <w:bottom w:val="dashSmallGap" w:sz="4" w:space="0" w:color="auto"/>
            </w:tcBorders>
          </w:tcPr>
          <w:p w:rsidR="00760B40" w:rsidRPr="00727C91" w:rsidRDefault="009B56C1" w:rsidP="00760B40">
            <w:pPr>
              <w:spacing w:line="240" w:lineRule="atLeast"/>
              <w:rPr>
                <w:rFonts w:eastAsia="ＭＳ ゴシック"/>
              </w:rPr>
            </w:pPr>
            <w:r w:rsidRPr="00727C91">
              <w:rPr>
                <w:rFonts w:eastAsia="ＭＳ ゴシック"/>
              </w:rPr>
              <w:t>ＩＴコーディネータ、ＩＴコーディネータ協会会員は特記する</w:t>
            </w:r>
          </w:p>
          <w:p w:rsidR="00123079" w:rsidRPr="00727C91" w:rsidRDefault="009B56C1">
            <w:pPr>
              <w:pStyle w:val="af5"/>
              <w:spacing w:line="240" w:lineRule="atLeast"/>
              <w:rPr>
                <w:rFonts w:eastAsia="ＭＳ ゴシック"/>
              </w:rPr>
            </w:pPr>
            <w:r w:rsidRPr="00727C91">
              <w:rPr>
                <w:rFonts w:eastAsia="ＭＳ ゴシック"/>
              </w:rPr>
              <w:t>その他のインストラクターは専門領域、資格等が分かること</w:t>
            </w:r>
          </w:p>
        </w:tc>
      </w:tr>
      <w:tr w:rsidR="00F63877" w:rsidRPr="00727C91" w:rsidTr="00304139">
        <w:trPr>
          <w:cantSplit/>
          <w:trHeight w:val="2415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</w:rPr>
            </w:pPr>
          </w:p>
        </w:tc>
        <w:tc>
          <w:tcPr>
            <w:tcW w:w="8316" w:type="dxa"/>
            <w:tcBorders>
              <w:top w:val="dashSmallGap" w:sz="4" w:space="0" w:color="auto"/>
              <w:bottom w:val="single" w:sz="4" w:space="0" w:color="auto"/>
            </w:tcBorders>
          </w:tcPr>
          <w:p w:rsidR="00760B40" w:rsidRPr="00727C91" w:rsidRDefault="00760B40" w:rsidP="00341824">
            <w:pPr>
              <w:spacing w:line="240" w:lineRule="atLeast"/>
              <w:rPr>
                <w:rFonts w:eastAsia="ＭＳ ゴシック"/>
                <w:sz w:val="24"/>
              </w:rPr>
            </w:pPr>
          </w:p>
        </w:tc>
      </w:tr>
      <w:tr w:rsidR="00F63877" w:rsidRPr="00727C91" w:rsidTr="00304139">
        <w:trPr>
          <w:cantSplit/>
          <w:trHeight w:val="3034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</w:rPr>
            </w:pPr>
            <w:r w:rsidRPr="00727C91">
              <w:rPr>
                <w:rFonts w:eastAsia="ＭＳ ゴシック"/>
              </w:rPr>
              <w:t>備考</w:t>
            </w:r>
          </w:p>
        </w:tc>
        <w:tc>
          <w:tcPr>
            <w:tcW w:w="8316" w:type="dxa"/>
            <w:tcBorders>
              <w:top w:val="single" w:sz="4" w:space="0" w:color="auto"/>
              <w:bottom w:val="single" w:sz="4" w:space="0" w:color="auto"/>
            </w:tcBorders>
          </w:tcPr>
          <w:p w:rsidR="00F63877" w:rsidRPr="00727C91" w:rsidRDefault="00F63877" w:rsidP="00341824">
            <w:pPr>
              <w:spacing w:line="240" w:lineRule="atLeast"/>
              <w:rPr>
                <w:rFonts w:eastAsia="ＭＳ ゴシック"/>
                <w:sz w:val="24"/>
              </w:rPr>
            </w:pPr>
          </w:p>
          <w:p w:rsidR="00F63877" w:rsidRPr="00727C91" w:rsidRDefault="00F63877" w:rsidP="00F444AD">
            <w:pPr>
              <w:spacing w:line="240" w:lineRule="atLeast"/>
              <w:rPr>
                <w:rFonts w:eastAsia="ＭＳ ゴシック"/>
                <w:sz w:val="24"/>
              </w:rPr>
            </w:pPr>
          </w:p>
        </w:tc>
      </w:tr>
    </w:tbl>
    <w:p w:rsidR="00F63877" w:rsidRPr="00727C91" w:rsidRDefault="00F63877" w:rsidP="00F63877">
      <w:pPr>
        <w:ind w:right="840"/>
        <w:rPr>
          <w:rFonts w:eastAsia="ＭＳ ゴシック"/>
        </w:rPr>
      </w:pPr>
    </w:p>
    <w:p w:rsidR="001D5438" w:rsidRDefault="001D5438" w:rsidP="00B26F05">
      <w:pPr>
        <w:pStyle w:val="21"/>
        <w:sectPr w:rsidR="001D5438" w:rsidSect="0046229B">
          <w:headerReference w:type="default" r:id="rId10"/>
          <w:footerReference w:type="default" r:id="rId11"/>
          <w:pgSz w:w="11906" w:h="16838" w:code="9"/>
          <w:pgMar w:top="567" w:right="1021" w:bottom="567" w:left="1021" w:header="454" w:footer="340" w:gutter="0"/>
          <w:cols w:space="720"/>
          <w:docGrid w:type="lines" w:linePitch="360"/>
        </w:sectPr>
      </w:pPr>
    </w:p>
    <w:p w:rsidR="00121878" w:rsidRPr="004E79AA" w:rsidRDefault="00EB0B0E" w:rsidP="002A3030">
      <w:pPr>
        <w:ind w:left="630" w:hanging="630"/>
        <w:rPr>
          <w:rFonts w:eastAsia="ＭＳ Ｐゴシック"/>
          <w:b/>
        </w:rPr>
      </w:pPr>
      <w:r w:rsidRPr="004E79AA">
        <w:rPr>
          <w:rFonts w:hint="eastAsia"/>
          <w:b/>
        </w:rPr>
        <w:lastRenderedPageBreak/>
        <w:t>「</w:t>
      </w:r>
      <w:r w:rsidR="00ED3B08">
        <w:rPr>
          <w:rFonts w:hint="eastAsia"/>
          <w:b/>
        </w:rPr>
        <w:t>ＩＴコーディネータ実践力体系</w:t>
      </w:r>
      <w:r w:rsidRPr="004E79AA">
        <w:rPr>
          <w:rFonts w:hint="eastAsia"/>
          <w:b/>
        </w:rPr>
        <w:t>」</w:t>
      </w:r>
      <w:r w:rsidR="009B56C1" w:rsidRPr="004E79AA">
        <w:rPr>
          <w:rFonts w:eastAsia="ＭＳ Ｐゴシック"/>
          <w:b/>
        </w:rPr>
        <w:t>との対応：</w:t>
      </w:r>
      <w:r w:rsidR="00185069" w:rsidRPr="004E79AA">
        <w:rPr>
          <w:rFonts w:eastAsia="ＭＳ Ｐゴシック"/>
          <w:b/>
        </w:rPr>
        <w:t xml:space="preserve">　</w:t>
      </w:r>
      <w:r w:rsidR="009B56C1" w:rsidRPr="004E79AA">
        <w:rPr>
          <w:rFonts w:eastAsia="ＭＳ Ｐゴシック"/>
          <w:b/>
        </w:rPr>
        <w:t>（該当項目を</w:t>
      </w:r>
      <w:r w:rsidR="009B56C1" w:rsidRPr="004E79AA">
        <w:rPr>
          <w:rFonts w:eastAsia="ＭＳ Ｐゴシック"/>
          <w:b/>
        </w:rPr>
        <w:t>○</w:t>
      </w:r>
      <w:r w:rsidR="009B56C1" w:rsidRPr="004E79AA">
        <w:rPr>
          <w:rFonts w:eastAsia="ＭＳ Ｐゴシック"/>
          <w:b/>
        </w:rPr>
        <w:t>で囲む）</w:t>
      </w:r>
    </w:p>
    <w:tbl>
      <w:tblPr>
        <w:tblW w:w="10688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5159"/>
      </w:tblGrid>
      <w:tr w:rsidR="002431E6" w:rsidRPr="0070480E" w:rsidTr="00E52051">
        <w:trPr>
          <w:cantSplit/>
          <w:trHeight w:val="51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66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438" w:rsidRPr="0070480E" w:rsidRDefault="001D5438" w:rsidP="001D5438">
            <w:pPr>
              <w:jc w:val="center"/>
              <w:rPr>
                <w:szCs w:val="21"/>
              </w:rPr>
            </w:pPr>
            <w:bookmarkStart w:id="8" w:name="_Toc258332615"/>
            <w:bookmarkStart w:id="9" w:name="_Toc258332697"/>
            <w:bookmarkStart w:id="10" w:name="_Toc258332726"/>
            <w:bookmarkEnd w:id="8"/>
            <w:bookmarkEnd w:id="9"/>
            <w:bookmarkEnd w:id="10"/>
            <w:r w:rsidRPr="0070480E">
              <w:rPr>
                <w:rFonts w:hint="eastAsia"/>
                <w:b/>
                <w:bCs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438" w:rsidRPr="0070480E" w:rsidRDefault="001D5438" w:rsidP="00C40148">
            <w:pPr>
              <w:jc w:val="center"/>
              <w:rPr>
                <w:szCs w:val="21"/>
              </w:rPr>
            </w:pPr>
            <w:r w:rsidRPr="0070480E">
              <w:rPr>
                <w:rFonts w:hint="eastAsia"/>
                <w:b/>
                <w:bCs/>
                <w:szCs w:val="21"/>
              </w:rPr>
              <w:t>大項目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438" w:rsidRPr="0070480E" w:rsidRDefault="001D5438" w:rsidP="00C40148">
            <w:pPr>
              <w:jc w:val="center"/>
              <w:rPr>
                <w:szCs w:val="21"/>
              </w:rPr>
            </w:pPr>
            <w:r w:rsidRPr="0070480E">
              <w:rPr>
                <w:rFonts w:hint="eastAsia"/>
                <w:b/>
                <w:bCs/>
                <w:szCs w:val="21"/>
              </w:rPr>
              <w:t>中項目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5438" w:rsidRPr="0070480E" w:rsidRDefault="001D5438" w:rsidP="00C40148">
            <w:pPr>
              <w:jc w:val="center"/>
              <w:rPr>
                <w:szCs w:val="21"/>
              </w:rPr>
            </w:pPr>
            <w:r w:rsidRPr="0070480E">
              <w:rPr>
                <w:rFonts w:hint="eastAsia"/>
                <w:b/>
                <w:bCs/>
                <w:szCs w:val="21"/>
              </w:rPr>
              <w:t>小項目</w:t>
            </w:r>
          </w:p>
        </w:tc>
      </w:tr>
      <w:tr w:rsidR="00597C7D" w:rsidRPr="0070480E" w:rsidTr="00E52051">
        <w:trPr>
          <w:trHeight w:val="32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1D5438" w:rsidRPr="00B37EB5" w:rsidRDefault="00B37EB5" w:rsidP="006B3FE1">
            <w:pPr>
              <w:numPr>
                <w:ilvl w:val="0"/>
                <w:numId w:val="46"/>
              </w:numPr>
              <w:adjustRightInd/>
              <w:snapToGrid/>
              <w:spacing w:line="240" w:lineRule="auto"/>
              <w:ind w:left="113" w:right="113"/>
              <w:textAlignment w:val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="00597C7D" w:rsidRPr="00597C7D">
              <w:rPr>
                <w:rFonts w:ascii="ＭＳ 明朝" w:hAnsi="ＭＳ 明朝" w:hint="eastAsia"/>
                <w:bCs/>
                <w:szCs w:val="21"/>
              </w:rPr>
              <w:t xml:space="preserve">１ </w:t>
            </w:r>
            <w:r w:rsidR="001D5438" w:rsidRPr="00B37EB5">
              <w:rPr>
                <w:rFonts w:ascii="ＭＳ 明朝" w:hAnsi="ＭＳ 明朝" w:hint="eastAsia"/>
                <w:bCs/>
                <w:szCs w:val="21"/>
              </w:rPr>
              <w:t>実践知　　（ＩＴ経営実現の能力＝　いわゆる実践能力）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B37EB5">
              <w:rPr>
                <w:rFonts w:ascii="ＭＳ 明朝" w:hAnsi="ＭＳ 明朝" w:hint="eastAsia"/>
                <w:b/>
                <w:szCs w:val="21"/>
              </w:rPr>
              <w:t>1.1. 意識知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1.1.1. </w:t>
            </w:r>
            <w:r w:rsidRPr="0070480E">
              <w:rPr>
                <w:rFonts w:hint="eastAsia"/>
                <w:szCs w:val="21"/>
              </w:rPr>
              <w:t>自己意識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自己実現、信念、情熱、夢、志</w:t>
            </w:r>
          </w:p>
        </w:tc>
      </w:tr>
      <w:tr w:rsidR="00597C7D" w:rsidRPr="0070480E" w:rsidTr="00E52051">
        <w:trPr>
          <w:trHeight w:val="305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1.1.2. </w:t>
            </w:r>
            <w:r w:rsidRPr="0070480E">
              <w:rPr>
                <w:rFonts w:hint="eastAsia"/>
                <w:szCs w:val="21"/>
              </w:rPr>
              <w:t>プロ意識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顧客志向、価値観、中立性、倫理観</w:t>
            </w:r>
          </w:p>
        </w:tc>
      </w:tr>
      <w:tr w:rsidR="00597C7D" w:rsidRPr="0070480E" w:rsidTr="00E52051">
        <w:trPr>
          <w:trHeight w:val="170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1.1.3. </w:t>
            </w:r>
            <w:r w:rsidRPr="0070480E">
              <w:rPr>
                <w:rFonts w:hint="eastAsia"/>
                <w:szCs w:val="21"/>
              </w:rPr>
              <w:t>資質、適性に合わせる意識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前向き、責任感、論理性、創造性、秩序性</w:t>
            </w:r>
          </w:p>
        </w:tc>
      </w:tr>
      <w:tr w:rsidR="00597C7D" w:rsidRPr="0070480E" w:rsidTr="00E52051">
        <w:trPr>
          <w:trHeight w:val="304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1.1.4. </w:t>
            </w:r>
            <w:r w:rsidRPr="0070480E">
              <w:rPr>
                <w:rFonts w:hint="eastAsia"/>
                <w:szCs w:val="21"/>
              </w:rPr>
              <w:t>協創意識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協働性、対等性、協調性、指導性、共感</w:t>
            </w:r>
          </w:p>
        </w:tc>
      </w:tr>
      <w:tr w:rsidR="00597C7D" w:rsidRPr="0070480E" w:rsidTr="00E52051">
        <w:trPr>
          <w:trHeight w:val="304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B37EB5">
              <w:rPr>
                <w:rFonts w:ascii="ＭＳ 明朝" w:hAnsi="ＭＳ 明朝" w:hint="eastAsia"/>
                <w:b/>
                <w:szCs w:val="21"/>
              </w:rPr>
              <w:t>1.2. 行動知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1.2.1. </w:t>
            </w:r>
            <w:r w:rsidRPr="0070480E">
              <w:rPr>
                <w:rFonts w:hint="eastAsia"/>
                <w:szCs w:val="21"/>
              </w:rPr>
              <w:t>人間関係を構築する能力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現場の立場・相手の立場理解力、経営者の立場理解力、人的ネットワーク構築力、対人識別力、傾聴力、</w:t>
            </w:r>
          </w:p>
          <w:p w:rsidR="001D5438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自己ＰＲ力</w:t>
            </w:r>
            <w:r w:rsidRPr="0070480E">
              <w:rPr>
                <w:rFonts w:hint="eastAsia"/>
                <w:szCs w:val="21"/>
              </w:rPr>
              <w:t xml:space="preserve"> </w:t>
            </w:r>
          </w:p>
          <w:p w:rsidR="00B37EB5" w:rsidRPr="0070480E" w:rsidRDefault="00B37EB5" w:rsidP="00C40148">
            <w:pPr>
              <w:ind w:leftChars="54" w:left="113"/>
              <w:rPr>
                <w:szCs w:val="21"/>
              </w:rPr>
            </w:pPr>
          </w:p>
        </w:tc>
      </w:tr>
      <w:tr w:rsidR="00597C7D" w:rsidRPr="0070480E" w:rsidTr="00E52051">
        <w:trPr>
          <w:trHeight w:val="310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1.2.2. </w:t>
            </w:r>
            <w:r w:rsidRPr="0070480E">
              <w:rPr>
                <w:rFonts w:hint="eastAsia"/>
                <w:szCs w:val="21"/>
              </w:rPr>
              <w:t>分析評価する能力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環境観察力、情報収集力、知見整理力、現状評価力、ニーズ収集力、課題抽出力、仮説提案力、</w:t>
            </w:r>
          </w:p>
          <w:p w:rsidR="001D5438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見積・計画力</w:t>
            </w:r>
          </w:p>
          <w:p w:rsidR="00B37EB5" w:rsidRPr="0070480E" w:rsidRDefault="00B37EB5" w:rsidP="00C40148">
            <w:pPr>
              <w:ind w:leftChars="54" w:left="113"/>
              <w:rPr>
                <w:szCs w:val="21"/>
              </w:rPr>
            </w:pPr>
          </w:p>
        </w:tc>
      </w:tr>
      <w:tr w:rsidR="00597C7D" w:rsidRPr="0070480E" w:rsidTr="00E52051">
        <w:trPr>
          <w:trHeight w:val="59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1.2.3. </w:t>
            </w:r>
            <w:r w:rsidRPr="0070480E">
              <w:rPr>
                <w:rFonts w:hint="eastAsia"/>
                <w:szCs w:val="21"/>
              </w:rPr>
              <w:t>合意形成する能力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リーダーシップ力、プレゼンテーション力、</w:t>
            </w:r>
          </w:p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ネゴシエーション力、ファシリテーション力、</w:t>
            </w:r>
          </w:p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チームビルディング力、モチベーション力、契約力</w:t>
            </w:r>
          </w:p>
        </w:tc>
      </w:tr>
      <w:tr w:rsidR="00597C7D" w:rsidRPr="0070480E" w:rsidTr="00E52051">
        <w:trPr>
          <w:trHeight w:val="242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1.2.4. </w:t>
            </w:r>
            <w:r w:rsidRPr="0070480E">
              <w:rPr>
                <w:rFonts w:hint="eastAsia"/>
                <w:szCs w:val="21"/>
              </w:rPr>
              <w:t>プロセスを改善・改革する能力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ＳＰＤＬＩ実行力、ＰＤＣＡ実行力、ＰＤＳ実行力</w:t>
            </w:r>
          </w:p>
        </w:tc>
      </w:tr>
      <w:tr w:rsidR="00597C7D" w:rsidRPr="0070480E" w:rsidTr="00E52051">
        <w:trPr>
          <w:trHeight w:val="220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1.2.5. </w:t>
            </w:r>
            <w:r w:rsidRPr="0070480E">
              <w:rPr>
                <w:rFonts w:hint="eastAsia"/>
                <w:szCs w:val="21"/>
              </w:rPr>
              <w:t>ＩＴＣコンテンツを活用する能力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事例活用力、ＩＴＣ手法・ツール活用力、ＩＴＣ知的資産活用力、</w:t>
            </w:r>
            <w:r>
              <w:rPr>
                <w:rFonts w:hint="eastAsia"/>
                <w:szCs w:val="21"/>
              </w:rPr>
              <w:t>レファレンス</w:t>
            </w:r>
            <w:r w:rsidRPr="0070480E">
              <w:rPr>
                <w:rFonts w:hint="eastAsia"/>
                <w:szCs w:val="21"/>
              </w:rPr>
              <w:t>活用力、ＩＴＣ制度活用力、人的ネットワーク活用力</w:t>
            </w:r>
          </w:p>
          <w:p w:rsidR="00B37EB5" w:rsidRPr="0070480E" w:rsidRDefault="00B37EB5" w:rsidP="00C40148">
            <w:pPr>
              <w:ind w:leftChars="54" w:left="113"/>
              <w:rPr>
                <w:szCs w:val="21"/>
              </w:rPr>
            </w:pPr>
          </w:p>
        </w:tc>
      </w:tr>
      <w:tr w:rsidR="00597C7D" w:rsidRPr="0070480E" w:rsidTr="00E52051">
        <w:trPr>
          <w:trHeight w:val="225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B37EB5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B37EB5">
              <w:rPr>
                <w:rFonts w:ascii="ＭＳ 明朝" w:hAnsi="ＭＳ 明朝" w:hint="eastAsia"/>
                <w:b/>
                <w:szCs w:val="21"/>
              </w:rPr>
              <w:t>1.3. 専門知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1.3.1. </w:t>
            </w:r>
            <w:r w:rsidRPr="0070480E">
              <w:rPr>
                <w:rFonts w:hint="eastAsia"/>
                <w:szCs w:val="21"/>
              </w:rPr>
              <w:t>ＩＴ経営の基本原則に関する能力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7EB5" w:rsidRDefault="001D5438" w:rsidP="00597C7D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社会視点、顧客視点、戦略視点、成熟度視点、プロセス視点、客観視点、実現視点</w:t>
            </w:r>
          </w:p>
          <w:p w:rsidR="00597C7D" w:rsidRPr="0070480E" w:rsidRDefault="00597C7D" w:rsidP="00597C7D">
            <w:pPr>
              <w:ind w:leftChars="54" w:left="113"/>
              <w:rPr>
                <w:szCs w:val="21"/>
              </w:rPr>
            </w:pPr>
          </w:p>
        </w:tc>
      </w:tr>
      <w:tr w:rsidR="00597C7D" w:rsidRPr="0070480E" w:rsidTr="00E52051">
        <w:trPr>
          <w:trHeight w:val="90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1.3.2. </w:t>
            </w:r>
            <w:r w:rsidRPr="0070480E">
              <w:rPr>
                <w:rFonts w:hint="eastAsia"/>
                <w:szCs w:val="21"/>
              </w:rPr>
              <w:t>ＩＴ経営認識プロセスに関する能力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変革認識、是正認識、継続的成長認識</w:t>
            </w:r>
          </w:p>
        </w:tc>
      </w:tr>
      <w:tr w:rsidR="00597C7D" w:rsidRPr="0070480E" w:rsidTr="00E52051">
        <w:trPr>
          <w:trHeight w:val="82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1.3.3. </w:t>
            </w:r>
            <w:r w:rsidRPr="0070480E">
              <w:rPr>
                <w:rFonts w:hint="eastAsia"/>
                <w:szCs w:val="21"/>
              </w:rPr>
              <w:t>ＩＴ経営実現プロセスに関する能力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597C7D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経営戦略フェーズ、ＩＴ戦略策定フェーズ、</w:t>
            </w:r>
          </w:p>
          <w:p w:rsidR="00597C7D" w:rsidRDefault="001D5438" w:rsidP="00597C7D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ＩＴ資源調達フェーズ、ＩＴ導入フェーズ、</w:t>
            </w:r>
          </w:p>
          <w:p w:rsidR="00B37EB5" w:rsidRPr="0070480E" w:rsidRDefault="001D5438" w:rsidP="00597C7D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ＩＴサービス活用フェーズ</w:t>
            </w:r>
          </w:p>
        </w:tc>
      </w:tr>
      <w:tr w:rsidR="00597C7D" w:rsidRPr="0070480E" w:rsidTr="00E52051">
        <w:trPr>
          <w:trHeight w:val="8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1.3.4. </w:t>
            </w:r>
            <w:r w:rsidRPr="0070480E">
              <w:rPr>
                <w:rFonts w:hint="eastAsia"/>
                <w:szCs w:val="21"/>
              </w:rPr>
              <w:t>ＩＴ経営共通プロセスに関する能力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プロセス＆プロジェクトマネジメント、モニタリング＆コントロール、コミュニケーション</w:t>
            </w:r>
          </w:p>
        </w:tc>
      </w:tr>
      <w:tr w:rsidR="00597C7D" w:rsidRPr="0070480E" w:rsidTr="00E52051">
        <w:trPr>
          <w:trHeight w:val="88"/>
        </w:trPr>
        <w:tc>
          <w:tcPr>
            <w:tcW w:w="70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1.3.5. </w:t>
            </w:r>
            <w:r w:rsidRPr="0070480E">
              <w:rPr>
                <w:rFonts w:hint="eastAsia"/>
                <w:szCs w:val="21"/>
              </w:rPr>
              <w:t>ＩＴＣコンテンツの活用に関する能力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Pr="00597C7D" w:rsidRDefault="001D5438" w:rsidP="00597C7D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事例、ＩＴＣ手法・ツール、ＩＴＣ知的資産、</w:t>
            </w:r>
            <w:r>
              <w:rPr>
                <w:rFonts w:hint="eastAsia"/>
                <w:szCs w:val="21"/>
              </w:rPr>
              <w:t>レファレンス</w:t>
            </w:r>
            <w:r w:rsidRPr="0070480E">
              <w:rPr>
                <w:rFonts w:hint="eastAsia"/>
                <w:szCs w:val="21"/>
              </w:rPr>
              <w:t>、ＩＴＣ制度、人的ネットワーク</w:t>
            </w:r>
          </w:p>
        </w:tc>
      </w:tr>
      <w:tr w:rsidR="001D5438" w:rsidRPr="0070480E" w:rsidTr="00E52051">
        <w:trPr>
          <w:trHeight w:val="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99FF"/>
            <w:textDirection w:val="tbRlV"/>
            <w:vAlign w:val="center"/>
          </w:tcPr>
          <w:p w:rsidR="001D5438" w:rsidRPr="00597C7D" w:rsidRDefault="00597C7D" w:rsidP="00B37EB5">
            <w:pPr>
              <w:adjustRightInd/>
              <w:snapToGrid/>
              <w:spacing w:line="240" w:lineRule="auto"/>
              <w:ind w:left="113" w:right="113"/>
              <w:textAlignment w:val="auto"/>
              <w:rPr>
                <w:rFonts w:ascii="ＭＳ 明朝" w:hAnsi="ＭＳ 明朝"/>
                <w:bCs/>
                <w:szCs w:val="21"/>
              </w:rPr>
            </w:pPr>
            <w:r w:rsidRPr="00597C7D">
              <w:rPr>
                <w:rFonts w:ascii="ＭＳ 明朝" w:hAnsi="ＭＳ 明朝" w:hint="eastAsia"/>
                <w:bCs/>
                <w:szCs w:val="21"/>
              </w:rPr>
              <w:t xml:space="preserve">２ </w:t>
            </w:r>
            <w:r w:rsidR="001D5438" w:rsidRPr="00597C7D">
              <w:rPr>
                <w:rFonts w:ascii="ＭＳ 明朝" w:hAnsi="ＭＳ 明朝" w:hint="eastAsia"/>
                <w:bCs/>
                <w:szCs w:val="21"/>
              </w:rPr>
              <w:t>知識 （ＩＴ経営実現に　必要な知識）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szCs w:val="21"/>
              </w:rPr>
              <w:t>2.1. 専門知識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2.1.1. </w:t>
            </w:r>
            <w:r w:rsidRPr="0070480E">
              <w:rPr>
                <w:rFonts w:hint="eastAsia"/>
                <w:szCs w:val="21"/>
              </w:rPr>
              <w:t>ＩＴ経営の基本原則の知識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社会視点、顧客視点、戦略視点、成熟度視点、</w:t>
            </w:r>
          </w:p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プロセス視点、客観視点、実現視点</w:t>
            </w:r>
          </w:p>
        </w:tc>
      </w:tr>
      <w:tr w:rsidR="001D5438" w:rsidRPr="0070480E" w:rsidTr="00E52051">
        <w:trPr>
          <w:trHeight w:val="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2.1.2. </w:t>
            </w:r>
            <w:r w:rsidRPr="0070480E">
              <w:rPr>
                <w:rFonts w:hint="eastAsia"/>
                <w:szCs w:val="21"/>
              </w:rPr>
              <w:t>ＩＴ経営認識プロセスの知識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変革認識、是正認識、継続的成長認識</w:t>
            </w:r>
          </w:p>
        </w:tc>
      </w:tr>
      <w:tr w:rsidR="001D5438" w:rsidRPr="0070480E" w:rsidTr="00E52051">
        <w:trPr>
          <w:trHeight w:val="6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2.1.3. </w:t>
            </w:r>
            <w:r w:rsidRPr="0070480E">
              <w:rPr>
                <w:rFonts w:hint="eastAsia"/>
                <w:szCs w:val="21"/>
              </w:rPr>
              <w:t>ＩＴ経営実現プロセスの知識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経営戦略フェーズ、ＩＴ戦略策定フェーズ、</w:t>
            </w:r>
          </w:p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ＩＴ資源調達フェーズ、ＩＴ導入フェーズ、</w:t>
            </w:r>
          </w:p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ＩＴサービス活用フェーズ</w:t>
            </w:r>
          </w:p>
        </w:tc>
      </w:tr>
      <w:tr w:rsidR="001D5438" w:rsidRPr="0070480E" w:rsidTr="00E52051">
        <w:trPr>
          <w:trHeight w:val="25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2.1.4. </w:t>
            </w:r>
            <w:r w:rsidRPr="0070480E">
              <w:rPr>
                <w:rFonts w:hint="eastAsia"/>
                <w:szCs w:val="21"/>
              </w:rPr>
              <w:t>ＩＴ経営共通プロセスの知識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プロセス＆プロジェクトマネジメント、モニタリング＆コントロール、コミュニケーション</w:t>
            </w:r>
          </w:p>
        </w:tc>
      </w:tr>
      <w:tr w:rsidR="001D5438" w:rsidRPr="0070480E" w:rsidTr="00E52051">
        <w:trPr>
          <w:trHeight w:val="2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2.1.5. </w:t>
            </w:r>
            <w:r w:rsidRPr="0070480E">
              <w:rPr>
                <w:rFonts w:hint="eastAsia"/>
                <w:szCs w:val="21"/>
              </w:rPr>
              <w:t>ＩＴＣコンテンツの</w:t>
            </w:r>
            <w:r>
              <w:rPr>
                <w:rFonts w:hint="eastAsia"/>
                <w:szCs w:val="21"/>
              </w:rPr>
              <w:t>活用</w:t>
            </w:r>
            <w:r w:rsidRPr="0070480E">
              <w:rPr>
                <w:rFonts w:hint="eastAsia"/>
                <w:szCs w:val="21"/>
              </w:rPr>
              <w:t>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事例、ＩＴＣ手法・ツール、ＩＴＣ知的資産、</w:t>
            </w:r>
          </w:p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レファレンス</w:t>
            </w:r>
            <w:r w:rsidRPr="0070480E">
              <w:rPr>
                <w:rFonts w:hint="eastAsia"/>
                <w:szCs w:val="21"/>
              </w:rPr>
              <w:t>、ＩＴＣ制度、人的ネットワーク</w:t>
            </w:r>
          </w:p>
        </w:tc>
      </w:tr>
      <w:tr w:rsidR="001D5438" w:rsidRPr="0070480E" w:rsidTr="00E52051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szCs w:val="21"/>
              </w:rPr>
              <w:t>2.2. 前提知識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2.2.1. </w:t>
            </w:r>
            <w:r>
              <w:rPr>
                <w:rFonts w:hint="eastAsia"/>
                <w:szCs w:val="21"/>
              </w:rPr>
              <w:t>レファレンス</w:t>
            </w:r>
            <w:r w:rsidRPr="0070480E">
              <w:rPr>
                <w:rFonts w:hint="eastAsia"/>
                <w:szCs w:val="21"/>
              </w:rPr>
              <w:t>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2431E6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経営系と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系のレファレンスの知識</w:t>
            </w:r>
          </w:p>
          <w:p w:rsidR="001D5438" w:rsidRPr="0070480E" w:rsidRDefault="002431E6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</w:t>
            </w:r>
            <w:r>
              <w:rPr>
                <w:rFonts w:hint="eastAsia"/>
                <w:szCs w:val="21"/>
              </w:rPr>
              <w:t>JQA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SWOT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BSC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CMMI</w:t>
            </w:r>
            <w:r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EA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BABOK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SLCP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SWEBOK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ITIL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PMBOK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COSO</w:t>
            </w:r>
            <w:r w:rsidR="00597C7D">
              <w:rPr>
                <w:rFonts w:hint="eastAsia"/>
                <w:szCs w:val="21"/>
              </w:rPr>
              <w:t>、</w:t>
            </w:r>
            <w:r w:rsidR="00597C7D">
              <w:rPr>
                <w:rFonts w:hint="eastAsia"/>
                <w:szCs w:val="21"/>
              </w:rPr>
              <w:t>COBIT</w:t>
            </w:r>
            <w:r w:rsidR="00597C7D">
              <w:rPr>
                <w:rFonts w:hint="eastAsia"/>
                <w:szCs w:val="21"/>
              </w:rPr>
              <w:t>など）</w:t>
            </w:r>
          </w:p>
        </w:tc>
      </w:tr>
      <w:tr w:rsidR="001D5438" w:rsidRPr="0070480E" w:rsidTr="00E52051">
        <w:trPr>
          <w:trHeight w:val="20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2.2.2. </w:t>
            </w:r>
            <w:r w:rsidRPr="0070480E">
              <w:rPr>
                <w:rFonts w:hint="eastAsia"/>
                <w:szCs w:val="21"/>
              </w:rPr>
              <w:t>ＩＴ系の専門分野の知識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ITC</w:t>
            </w:r>
            <w:r>
              <w:rPr>
                <w:rFonts w:hint="eastAsia"/>
                <w:szCs w:val="21"/>
              </w:rPr>
              <w:t>に求められる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系の専門分野の知識</w:t>
            </w:r>
          </w:p>
          <w:p w:rsidR="00597C7D" w:rsidRPr="0070480E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ストラテジストに求められる知識）</w:t>
            </w:r>
          </w:p>
        </w:tc>
      </w:tr>
      <w:tr w:rsidR="001D5438" w:rsidRPr="0070480E" w:rsidTr="00E52051">
        <w:trPr>
          <w:trHeight w:val="3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2.2.3. </w:t>
            </w:r>
            <w:r w:rsidRPr="0070480E">
              <w:rPr>
                <w:rFonts w:hint="eastAsia"/>
                <w:szCs w:val="21"/>
              </w:rPr>
              <w:t>経営系の専門分野の知識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ITC</w:t>
            </w:r>
            <w:r>
              <w:rPr>
                <w:rFonts w:hint="eastAsia"/>
                <w:szCs w:val="21"/>
              </w:rPr>
              <w:t>に求められる経営系の専門分野の知識</w:t>
            </w:r>
          </w:p>
          <w:p w:rsidR="00597C7D" w:rsidRPr="0070480E" w:rsidRDefault="00A04AD6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（例：経営品質</w:t>
            </w:r>
            <w:r w:rsidR="00597C7D">
              <w:rPr>
                <w:rFonts w:hint="eastAsia"/>
                <w:szCs w:val="21"/>
              </w:rPr>
              <w:t>協議会認定セルフアセッサーや中小診断士に求められる知識）</w:t>
            </w:r>
          </w:p>
        </w:tc>
      </w:tr>
      <w:tr w:rsidR="001D5438" w:rsidRPr="0070480E" w:rsidTr="00E52051">
        <w:trPr>
          <w:trHeight w:val="3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EF6E88" w:rsidRDefault="001D5438" w:rsidP="00C40148">
            <w:pPr>
              <w:ind w:leftChars="40" w:left="84"/>
              <w:rPr>
                <w:rFonts w:ascii="ＭＳ 明朝" w:hAnsi="ＭＳ 明朝"/>
                <w:b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szCs w:val="21"/>
              </w:rPr>
              <w:t>2.3. 基礎知識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5438" w:rsidRPr="0070480E" w:rsidRDefault="001D5438" w:rsidP="00C40148">
            <w:pPr>
              <w:ind w:leftChars="40" w:left="84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2.3.1. </w:t>
            </w:r>
            <w:r w:rsidRPr="0070480E">
              <w:rPr>
                <w:rFonts w:hint="eastAsia"/>
                <w:szCs w:val="21"/>
              </w:rPr>
              <w:t>ＩＴリテラシー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C7D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リテラシーに関する知識</w:t>
            </w:r>
          </w:p>
          <w:p w:rsidR="001D5438" w:rsidRPr="0070480E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（例：</w:t>
            </w:r>
            <w:r>
              <w:rPr>
                <w:rFonts w:hint="eastAsia"/>
                <w:szCs w:val="21"/>
              </w:rPr>
              <w:t>IT</w:t>
            </w:r>
            <w:r>
              <w:rPr>
                <w:rFonts w:hint="eastAsia"/>
                <w:szCs w:val="21"/>
              </w:rPr>
              <w:t>パスポートに求められる知識）</w:t>
            </w:r>
          </w:p>
        </w:tc>
      </w:tr>
      <w:tr w:rsidR="001D5438" w:rsidRPr="0070480E" w:rsidTr="00E52051">
        <w:trPr>
          <w:trHeight w:val="3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2.3.2. </w:t>
            </w:r>
            <w:r w:rsidRPr="0070480E">
              <w:rPr>
                <w:rFonts w:hint="eastAsia"/>
                <w:szCs w:val="21"/>
              </w:rPr>
              <w:t>ビジネス知識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企業、組織、業種・業務、財務、法制度等に関する知識</w:t>
            </w:r>
          </w:p>
        </w:tc>
      </w:tr>
      <w:tr w:rsidR="001D5438" w:rsidRPr="0070480E" w:rsidTr="00E52051">
        <w:trPr>
          <w:trHeight w:val="3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D5438" w:rsidRPr="00EF6E88" w:rsidRDefault="001D5438" w:rsidP="00C4014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438" w:rsidRPr="0070480E" w:rsidRDefault="001D5438" w:rsidP="00C40148">
            <w:pPr>
              <w:ind w:leftChars="67" w:left="141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 xml:space="preserve">2.3.3. </w:t>
            </w:r>
            <w:r w:rsidRPr="0070480E">
              <w:rPr>
                <w:rFonts w:hint="eastAsia"/>
                <w:szCs w:val="21"/>
              </w:rPr>
              <w:t>ビジネスマナー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597C7D" w:rsidP="00C40148">
            <w:pPr>
              <w:ind w:leftChars="54" w:left="113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ビジネスマナーに関する知識</w:t>
            </w:r>
          </w:p>
        </w:tc>
      </w:tr>
      <w:tr w:rsidR="001D5438" w:rsidRPr="0070480E" w:rsidTr="00E52051">
        <w:trPr>
          <w:trHeight w:val="4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99FF"/>
            <w:vAlign w:val="center"/>
          </w:tcPr>
          <w:p w:rsidR="001D5438" w:rsidRPr="00EF6E88" w:rsidRDefault="001D5438" w:rsidP="001D543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1D5438" w:rsidRPr="00EF6E88" w:rsidRDefault="001D5438" w:rsidP="00C40148">
            <w:pPr>
              <w:rPr>
                <w:rFonts w:ascii="ＭＳ 明朝" w:hAnsi="ＭＳ 明朝"/>
                <w:b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szCs w:val="21"/>
              </w:rPr>
              <w:t>（参考）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5438" w:rsidRPr="0070480E" w:rsidRDefault="001D5438" w:rsidP="00C40148">
            <w:pPr>
              <w:ind w:firstLineChars="50" w:firstLine="105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（参考</w:t>
            </w:r>
            <w:r w:rsidRPr="0070480E">
              <w:rPr>
                <w:rFonts w:hint="eastAsia"/>
                <w:szCs w:val="21"/>
              </w:rPr>
              <w:t>1</w:t>
            </w:r>
            <w:r w:rsidRPr="0070480E">
              <w:rPr>
                <w:rFonts w:hint="eastAsia"/>
                <w:szCs w:val="21"/>
              </w:rPr>
              <w:t>：専門知識</w:t>
            </w:r>
            <w:r w:rsidRPr="0070480E">
              <w:rPr>
                <w:rFonts w:hint="eastAsia"/>
                <w:szCs w:val="21"/>
              </w:rPr>
              <w:t>(2.1)</w:t>
            </w:r>
            <w:r w:rsidRPr="0070480E">
              <w:rPr>
                <w:rFonts w:hint="eastAsia"/>
                <w:szCs w:val="21"/>
              </w:rPr>
              <w:t>の知識項目例）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5438" w:rsidRPr="0070480E" w:rsidRDefault="001D5438" w:rsidP="00C40148">
            <w:pPr>
              <w:ind w:leftChars="54" w:left="113"/>
              <w:rPr>
                <w:szCs w:val="21"/>
              </w:rPr>
            </w:pPr>
            <w:r w:rsidRPr="0070480E">
              <w:rPr>
                <w:rFonts w:hint="eastAsia"/>
                <w:szCs w:val="21"/>
              </w:rPr>
              <w:t>（ＩＴＣ専門知識</w:t>
            </w:r>
            <w:r w:rsidRPr="0070480E">
              <w:rPr>
                <w:rFonts w:hint="eastAsia"/>
                <w:szCs w:val="21"/>
              </w:rPr>
              <w:t>(2.1)</w:t>
            </w:r>
            <w:r w:rsidRPr="0070480E">
              <w:rPr>
                <w:rFonts w:hint="eastAsia"/>
                <w:szCs w:val="21"/>
              </w:rPr>
              <w:t>の知識項目例：専門知識</w:t>
            </w:r>
            <w:r w:rsidRPr="0070480E">
              <w:rPr>
                <w:rFonts w:hint="eastAsia"/>
                <w:szCs w:val="21"/>
              </w:rPr>
              <w:t>(2.1.1)</w:t>
            </w:r>
            <w:r w:rsidRPr="0070480E">
              <w:rPr>
                <w:rFonts w:hint="eastAsia"/>
                <w:szCs w:val="21"/>
              </w:rPr>
              <w:t>～専門知識</w:t>
            </w:r>
            <w:r w:rsidRPr="0070480E">
              <w:rPr>
                <w:rFonts w:hint="eastAsia"/>
                <w:szCs w:val="21"/>
              </w:rPr>
              <w:t>(2.1.4)</w:t>
            </w:r>
            <w:r w:rsidRPr="0070480E">
              <w:rPr>
                <w:rFonts w:hint="eastAsia"/>
                <w:szCs w:val="21"/>
              </w:rPr>
              <w:t>のまとめ）</w:t>
            </w:r>
          </w:p>
        </w:tc>
      </w:tr>
    </w:tbl>
    <w:p w:rsidR="001D5438" w:rsidRPr="001D5438" w:rsidRDefault="001D5438" w:rsidP="00FB0279"/>
    <w:p w:rsidR="001D5438" w:rsidRPr="00727C91" w:rsidRDefault="00597C7D" w:rsidP="00FB0279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ITC</w:t>
      </w:r>
      <w:r>
        <w:rPr>
          <w:rFonts w:hint="eastAsia"/>
        </w:rPr>
        <w:t>＝</w:t>
      </w:r>
      <w:r>
        <w:rPr>
          <w:rFonts w:hint="eastAsia"/>
        </w:rPr>
        <w:t>IT</w:t>
      </w:r>
      <w:r>
        <w:rPr>
          <w:rFonts w:hint="eastAsia"/>
        </w:rPr>
        <w:t>コーディネータの略称</w:t>
      </w:r>
    </w:p>
    <w:p w:rsidR="001D5438" w:rsidRDefault="001D5438" w:rsidP="007013B2"/>
    <w:p w:rsidR="001D5438" w:rsidRDefault="001D5438" w:rsidP="007013B2"/>
    <w:p w:rsidR="007013B2" w:rsidRPr="00727C91" w:rsidRDefault="007013B2" w:rsidP="004E79AA">
      <w:pPr>
        <w:pStyle w:val="21"/>
        <w:ind w:left="0" w:firstLine="0"/>
      </w:pPr>
      <w:r>
        <w:br w:type="page"/>
      </w:r>
      <w:bookmarkStart w:id="11" w:name="_Toc261940244"/>
      <w:r w:rsidR="00077AD8" w:rsidRPr="00077AD8">
        <w:rPr>
          <w:rFonts w:hint="eastAsia"/>
        </w:rPr>
        <w:lastRenderedPageBreak/>
        <w:t>研修コース、教材・書籍認定の判断基準となる資料</w:t>
      </w:r>
      <w:bookmarkEnd w:id="11"/>
      <w:r w:rsidR="004E79AA">
        <w:rPr>
          <w:rFonts w:hint="eastAsia"/>
        </w:rPr>
        <w:t>（参考）</w:t>
      </w:r>
    </w:p>
    <w:p w:rsidR="00077AD8" w:rsidRDefault="00077AD8" w:rsidP="00077AD8">
      <w:r>
        <w:rPr>
          <w:rFonts w:hint="eastAsia"/>
        </w:rPr>
        <w:t>ＩＴコーディネータ実践力体系の概要（中項目レベル）</w:t>
      </w:r>
    </w:p>
    <w:p w:rsidR="007013B2" w:rsidRPr="007013B2" w:rsidRDefault="00077AD8" w:rsidP="00077AD8">
      <w:r>
        <w:rPr>
          <w:rFonts w:hint="eastAsia"/>
        </w:rPr>
        <w:t>詳細は、「ＩＴコーディネータ実践力ガイドライン」を参照のこと。</w:t>
      </w:r>
    </w:p>
    <w:p w:rsidR="007013B2" w:rsidRDefault="007013B2" w:rsidP="007013B2"/>
    <w:tbl>
      <w:tblPr>
        <w:tblW w:w="10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44"/>
        <w:gridCol w:w="3260"/>
        <w:gridCol w:w="6096"/>
      </w:tblGrid>
      <w:tr w:rsidR="00077AD8" w:rsidRPr="00EF6E88" w:rsidTr="00246F1D">
        <w:trPr>
          <w:cantSplit/>
          <w:trHeight w:val="1134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22" w:type="dxa"/>
              <w:left w:w="22" w:type="dxa"/>
              <w:bottom w:w="0" w:type="dxa"/>
              <w:right w:w="22" w:type="dxa"/>
            </w:tcMar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区分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22" w:type="dxa"/>
              <w:left w:w="22" w:type="dxa"/>
              <w:bottom w:w="0" w:type="dxa"/>
              <w:right w:w="22" w:type="dxa"/>
            </w:tcMar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大項目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7013B2" w:rsidRPr="00EF6E88" w:rsidRDefault="007013B2" w:rsidP="007013B2">
            <w:pPr>
              <w:jc w:val="center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中項目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7013B2" w:rsidRPr="00EF6E88" w:rsidRDefault="007013B2" w:rsidP="007013B2">
            <w:pPr>
              <w:jc w:val="center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中項目の概要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実践知</w:t>
            </w:r>
            <w:r w:rsidRPr="00EF6E88">
              <w:rPr>
                <w:rFonts w:ascii="ＭＳ 明朝" w:hAnsi="ＭＳ 明朝" w:hint="eastAsia"/>
                <w:szCs w:val="21"/>
              </w:rPr>
              <w:t>（ＩＴ経営実現の能力＝ いわゆる実践能力）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意識知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 xml:space="preserve">（ＩＴＣとしての意識）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自己意識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IT経営の確立による企業競争力の強化について、経営者から共感を得ることができる能力</w:t>
            </w:r>
          </w:p>
          <w:p w:rsidR="00C92A59" w:rsidRPr="00EF6E88" w:rsidRDefault="00C92A59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プロ意識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経営戦略の実現を通して経営者の信頼を得ることができる能力</w:t>
            </w:r>
          </w:p>
          <w:p w:rsidR="00C92A59" w:rsidRPr="00EF6E88" w:rsidRDefault="00C92A59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7AD8" w:rsidRPr="00EF6E88" w:rsidTr="00246F1D">
        <w:trPr>
          <w:trHeight w:val="34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資質、適性に合わせる意識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ＩＴＣの活動を通じて個人の適性に合ったレベルアップ（研鑽）をしていくという志向を持つことができる能力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協創意識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ステイクホルダー間の調整と満足（顧客満足含む）の協創ができる能力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行動知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 xml:space="preserve">（ＩＴＣとしての行動力）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人間関係を構築する能力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ステイクホルダー間の利害調整をし、協力関係を構築できる能力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分析評価する能力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企業の現状を評価し課題を明確化し可視化することができる能力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合意形成する能力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課題の抽出・構造化、改善・改革に向けた合意形成ができる能力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C92A59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プロセスを改善・改革する</w:t>
            </w:r>
          </w:p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能力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戦略に基づく計画的な行動とモニタリングにより改善、改革を行うことができる能力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C92A59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ＩＴＣコンテンツを活用する</w:t>
            </w:r>
          </w:p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能力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ＩＴＣの知的・人的資産の活用例を活かし、最適な解決策を取ることができる能力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専門知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 xml:space="preserve">（ＩＴＣとしての固有の専門的な実践能力）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C92A59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ＩＴ経営の基本原則に関する</w:t>
            </w:r>
          </w:p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能力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ＩＴ経営の基本原則に則った判断基準をもつことができる能力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ＩＴ経営認識プロセスに関する能力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ＩＴ経営に気づき、本質を理解し、判断することができる能力</w:t>
            </w:r>
          </w:p>
        </w:tc>
      </w:tr>
      <w:tr w:rsidR="00077AD8" w:rsidRPr="00EF6E88" w:rsidTr="00246F1D">
        <w:trPr>
          <w:trHeight w:val="28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ＩＴ経営実現プロセスに関する能力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ＩＴＣの役割に則ってＩＴ経営実現プロセスを実践することができる能力</w:t>
            </w:r>
          </w:p>
          <w:p w:rsidR="00077AD8" w:rsidRPr="00EF6E88" w:rsidRDefault="00077AD8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ＩＴ経営共通プロセスに関する能力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ＩＴＣの役割に則ってＩＴ経営共通プロセスを実践することができる能力</w:t>
            </w:r>
          </w:p>
          <w:p w:rsidR="00077AD8" w:rsidRPr="00EF6E88" w:rsidRDefault="00077AD8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7AD8" w:rsidRPr="00EF6E88" w:rsidTr="00246F1D">
        <w:trPr>
          <w:trHeight w:val="229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ＩＴＣコンテンツの活用に関する能力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事例、ＩＴＣ手法・ツール、ＩＴＣ知的資産、レファレンス、ＩＴＣ制度、人的ネットワークを活用する能力</w:t>
            </w:r>
          </w:p>
          <w:p w:rsidR="00077AD8" w:rsidRPr="00EF6E88" w:rsidRDefault="00077AD8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lastRenderedPageBreak/>
              <w:t>知識</w:t>
            </w:r>
            <w:r w:rsidRPr="00EF6E88">
              <w:rPr>
                <w:rFonts w:ascii="ＭＳ 明朝" w:hAnsi="ＭＳ 明朝" w:hint="eastAsia"/>
                <w:szCs w:val="21"/>
              </w:rPr>
              <w:t xml:space="preserve">（ＩＴ経営実現に必要な知識）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専門知識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 xml:space="preserve">（ＩＴＣとしての固有の専門知識）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ＩＴ経営の基本原則の知識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ＩＴ経営を成功に導く判断基準（基本原則）の知識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ＩＴ経営認識プロセスの知識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ＩＴ経営認識プロセス（変革認識、是正、継続的成長フェーズ）の知識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ＩＴ経営実現プロセスの知識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経営戦略からＩＴサービス活用フェーズまでのＩＴ経営実現プロセスの知識</w:t>
            </w:r>
          </w:p>
        </w:tc>
      </w:tr>
      <w:tr w:rsidR="00077AD8" w:rsidRPr="00EF6E88" w:rsidTr="00246F1D">
        <w:trPr>
          <w:trHeight w:val="142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ＩＴ経営共通プロセスの知識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ＩＴ経営に共通なプロセス＆プロジェクトマネジメント、モニタリング＆コントロール、コミュニケーションの知識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 xml:space="preserve">ＩＴＣコンテンツの活用知識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事例、ＩＴＣ手法・ツール、ＩＴＣ知的資産、レファレンス、ＩＴＣ制度、人的ネットワークを活用するための知識</w:t>
            </w:r>
          </w:p>
        </w:tc>
      </w:tr>
      <w:tr w:rsidR="00077AD8" w:rsidRPr="00EF6E88" w:rsidTr="00246F1D">
        <w:trPr>
          <w:trHeight w:val="438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前提知識</w:t>
            </w: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br/>
            </w:r>
            <w:r w:rsidRPr="00EF6E88">
              <w:rPr>
                <w:rFonts w:ascii="ＭＳ 明朝" w:hAnsi="ＭＳ 明朝" w:hint="eastAsia"/>
                <w:szCs w:val="21"/>
              </w:rPr>
              <w:t xml:space="preserve">（ＩＴＣに求められる専門分野の知識）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レファレンスの知識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経営系とＩＴ系のレファレンスの知識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>（例：JQA、SWOT、BSC、CMMI、EA、BABOK、SLCP、SWEBOK、ITIL、PMBOK、COSO、COBITなど）</w:t>
            </w:r>
          </w:p>
        </w:tc>
      </w:tr>
      <w:tr w:rsidR="00077AD8" w:rsidRPr="00EF6E88" w:rsidTr="00246F1D">
        <w:trPr>
          <w:trHeight w:val="438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ＩＴ系の専門分野の知識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ＩＴＣに求められるＩＴ系の専門分野の知識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>（例： ＩＴストラテジストに求められる知識）</w:t>
            </w:r>
          </w:p>
        </w:tc>
      </w:tr>
      <w:tr w:rsidR="00077AD8" w:rsidRPr="00EF6E88" w:rsidTr="00246F1D">
        <w:trPr>
          <w:trHeight w:val="1953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経営系の専門分野の知識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ＩＴＣに求められる経営系の専門分野の知識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>（例： 経営品質協議会認定セルフアセッサーや中小企業診断士に求められる知識）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textDirection w:val="tbRlV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b/>
                <w:bCs/>
                <w:szCs w:val="21"/>
              </w:rPr>
              <w:t>基礎知識</w:t>
            </w:r>
            <w:r w:rsidRPr="00EF6E88">
              <w:rPr>
                <w:rFonts w:ascii="ＭＳ 明朝" w:hAnsi="ＭＳ 明朝" w:hint="eastAsia"/>
                <w:szCs w:val="21"/>
              </w:rPr>
              <w:br/>
              <w:t xml:space="preserve">（ビジネスに必要不可欠な一般知識）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ＩＴリテラシー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ＩＴリテラシーに関する知識　（例： ＩＴパスポート試験に求められる知識）</w:t>
            </w:r>
          </w:p>
        </w:tc>
      </w:tr>
      <w:tr w:rsidR="00077AD8" w:rsidRPr="00EF6E88" w:rsidTr="00246F1D">
        <w:trPr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ビジネス知識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企業、組織、業種・業務、財務、法制度等に関する知識</w:t>
            </w:r>
          </w:p>
        </w:tc>
      </w:tr>
      <w:tr w:rsidR="00077AD8" w:rsidRPr="00EF6E88" w:rsidTr="00246F1D">
        <w:trPr>
          <w:trHeight w:val="2538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7013B2" w:rsidRPr="00EF6E88" w:rsidRDefault="007013B2" w:rsidP="00077AD8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ビジネスマナー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0" w:type="dxa"/>
              <w:right w:w="22" w:type="dxa"/>
            </w:tcMar>
            <w:hideMark/>
          </w:tcPr>
          <w:p w:rsidR="007013B2" w:rsidRPr="00EF6E88" w:rsidRDefault="007013B2" w:rsidP="007013B2">
            <w:pPr>
              <w:ind w:firstLineChars="39" w:firstLine="82"/>
              <w:jc w:val="left"/>
              <w:rPr>
                <w:rFonts w:ascii="ＭＳ 明朝" w:hAnsi="ＭＳ 明朝"/>
                <w:szCs w:val="21"/>
              </w:rPr>
            </w:pPr>
            <w:r w:rsidRPr="00EF6E88">
              <w:rPr>
                <w:rFonts w:ascii="ＭＳ 明朝" w:hAnsi="ＭＳ 明朝" w:hint="eastAsia"/>
                <w:szCs w:val="21"/>
              </w:rPr>
              <w:t>ビジネスマナーに関する知識</w:t>
            </w:r>
          </w:p>
        </w:tc>
      </w:tr>
    </w:tbl>
    <w:p w:rsidR="007013B2" w:rsidRPr="007013B2" w:rsidRDefault="007013B2" w:rsidP="007013B2"/>
    <w:p w:rsidR="007013B2" w:rsidRDefault="007013B2" w:rsidP="007013B2"/>
    <w:p w:rsidR="007013B2" w:rsidRDefault="007013B2" w:rsidP="007013B2"/>
    <w:p w:rsidR="007013B2" w:rsidRDefault="007013B2" w:rsidP="007013B2">
      <w:pPr>
        <w:sectPr w:rsidR="007013B2" w:rsidSect="001D5438">
          <w:pgSz w:w="11906" w:h="16838" w:code="9"/>
          <w:pgMar w:top="851" w:right="851" w:bottom="851" w:left="851" w:header="720" w:footer="357" w:gutter="0"/>
          <w:cols w:space="720"/>
          <w:docGrid w:type="lines" w:linePitch="360"/>
        </w:sectPr>
      </w:pPr>
    </w:p>
    <w:p w:rsidR="00FD37FF" w:rsidRDefault="00FD37FF">
      <w:pPr>
        <w:rPr>
          <w:rFonts w:eastAsia="ＭＳ Ｐゴシック"/>
          <w:sz w:val="24"/>
          <w:szCs w:val="24"/>
        </w:rPr>
      </w:pPr>
      <w:bookmarkStart w:id="12" w:name="_Toc258332616"/>
      <w:bookmarkStart w:id="13" w:name="_Toc258332698"/>
      <w:bookmarkStart w:id="14" w:name="_Toc258332727"/>
      <w:bookmarkStart w:id="15" w:name="_Toc258337155"/>
      <w:bookmarkStart w:id="16" w:name="_Toc258337407"/>
      <w:bookmarkStart w:id="17" w:name="_Toc258337436"/>
      <w:bookmarkStart w:id="18" w:name="_Toc258337486"/>
      <w:bookmarkStart w:id="19" w:name="_Toc258397323"/>
      <w:bookmarkEnd w:id="5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FD37FF" w:rsidRDefault="00FD37FF">
      <w:pPr>
        <w:rPr>
          <w:rFonts w:eastAsia="ＭＳ Ｐゴシック"/>
          <w:sz w:val="24"/>
          <w:szCs w:val="24"/>
        </w:rPr>
      </w:pPr>
    </w:p>
    <w:p w:rsidR="00FD37FF" w:rsidRDefault="00FD37FF">
      <w:pPr>
        <w:rPr>
          <w:rFonts w:eastAsia="ＭＳ Ｐゴシック"/>
          <w:sz w:val="24"/>
          <w:szCs w:val="24"/>
        </w:rPr>
      </w:pPr>
    </w:p>
    <w:p w:rsidR="00FD37FF" w:rsidRDefault="00FD37FF">
      <w:pPr>
        <w:rPr>
          <w:rFonts w:eastAsia="ＭＳ Ｐゴシック"/>
          <w:sz w:val="24"/>
          <w:szCs w:val="24"/>
        </w:rPr>
      </w:pPr>
    </w:p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597C7D" w:rsidRDefault="00597C7D" w:rsidP="006A23DA"/>
    <w:p w:rsidR="00597C7D" w:rsidRPr="00727C91" w:rsidRDefault="00597C7D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p w:rsidR="006A23DA" w:rsidRPr="00727C91" w:rsidRDefault="006A23DA" w:rsidP="006A23DA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6A23DA" w:rsidRPr="00727C91" w:rsidTr="00AF2554">
        <w:trPr>
          <w:trHeight w:val="100"/>
        </w:trPr>
        <w:tc>
          <w:tcPr>
            <w:tcW w:w="9030" w:type="dxa"/>
          </w:tcPr>
          <w:tbl>
            <w:tblPr>
              <w:tblW w:w="0" w:type="auto"/>
              <w:tblInd w:w="99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33"/>
            </w:tblGrid>
            <w:tr w:rsidR="006A23DA" w:rsidRPr="00727C91" w:rsidTr="00AF2554">
              <w:trPr>
                <w:trHeight w:val="100"/>
              </w:trPr>
              <w:tc>
                <w:tcPr>
                  <w:tcW w:w="9030" w:type="dxa"/>
                </w:tcPr>
                <w:p w:rsidR="006A23DA" w:rsidRPr="00727C91" w:rsidRDefault="006A23DA" w:rsidP="00AF2554"/>
              </w:tc>
            </w:tr>
          </w:tbl>
          <w:p w:rsidR="006A23DA" w:rsidRPr="00727C91" w:rsidRDefault="006A23DA" w:rsidP="00AF2554">
            <w:pPr>
              <w:rPr>
                <w:rFonts w:eastAsia="ＭＳ Ｐゴシック"/>
              </w:rPr>
            </w:pPr>
            <w:r w:rsidRPr="00727C91">
              <w:rPr>
                <w:rFonts w:eastAsia="ＭＳ Ｐゴシック"/>
              </w:rPr>
              <w:t>発行日：</w:t>
            </w:r>
            <w:r w:rsidRPr="00727C91">
              <w:rPr>
                <w:rFonts w:eastAsia="ＭＳ Ｐゴシック"/>
              </w:rPr>
              <w:t>20</w:t>
            </w:r>
            <w:r w:rsidR="005C35A2">
              <w:rPr>
                <w:rFonts w:eastAsia="ＭＳ Ｐゴシック" w:hint="eastAsia"/>
              </w:rPr>
              <w:t>18</w:t>
            </w:r>
            <w:r w:rsidRPr="00727C91">
              <w:rPr>
                <w:rFonts w:eastAsia="ＭＳ Ｐゴシック"/>
              </w:rPr>
              <w:t>年</w:t>
            </w:r>
            <w:r w:rsidR="005C35A2">
              <w:rPr>
                <w:rFonts w:eastAsia="ＭＳ Ｐゴシック" w:hint="eastAsia"/>
              </w:rPr>
              <w:t>12</w:t>
            </w:r>
            <w:r w:rsidRPr="00727C91">
              <w:rPr>
                <w:rFonts w:eastAsia="ＭＳ Ｐゴシック"/>
              </w:rPr>
              <w:t>月</w:t>
            </w:r>
            <w:r w:rsidR="00ED61C1">
              <w:rPr>
                <w:rFonts w:eastAsia="ＭＳ Ｐゴシック" w:hint="eastAsia"/>
              </w:rPr>
              <w:t>1</w:t>
            </w:r>
            <w:r w:rsidRPr="00727C91">
              <w:rPr>
                <w:rFonts w:eastAsia="ＭＳ Ｐゴシック"/>
              </w:rPr>
              <w:t>日</w:t>
            </w:r>
          </w:p>
          <w:p w:rsidR="00022B90" w:rsidRPr="00727C91" w:rsidRDefault="00022B90" w:rsidP="00022B90">
            <w:pPr>
              <w:ind w:left="840" w:hangingChars="400" w:hanging="840"/>
              <w:rPr>
                <w:rFonts w:eastAsia="ＭＳ Ｐゴシック"/>
              </w:rPr>
            </w:pPr>
            <w:r w:rsidRPr="00727C91">
              <w:rPr>
                <w:rFonts w:eastAsia="ＭＳ Ｐゴシック"/>
              </w:rPr>
              <w:t>発行者：</w:t>
            </w:r>
            <w:r>
              <w:rPr>
                <w:rFonts w:eastAsia="ＭＳ Ｐゴシック" w:hint="eastAsia"/>
              </w:rPr>
              <w:t>〒</w:t>
            </w:r>
            <w:r w:rsidR="005C35A2" w:rsidRPr="005C35A2">
              <w:rPr>
                <w:rFonts w:eastAsia="ＭＳ Ｐゴシック"/>
              </w:rPr>
              <w:t>103-0007</w:t>
            </w:r>
            <w:r w:rsidR="005C35A2" w:rsidRPr="005C35A2">
              <w:rPr>
                <w:rFonts w:eastAsia="ＭＳ Ｐゴシック" w:hint="eastAsia"/>
              </w:rPr>
              <w:t>東京都中央区日本橋浜町</w:t>
            </w:r>
            <w:r w:rsidR="005C35A2" w:rsidRPr="005C35A2">
              <w:rPr>
                <w:rFonts w:eastAsia="ＭＳ Ｐゴシック" w:hint="eastAsia"/>
              </w:rPr>
              <w:t>2-17-8</w:t>
            </w:r>
            <w:r w:rsidR="005C35A2" w:rsidRPr="005C35A2">
              <w:rPr>
                <w:rFonts w:eastAsia="ＭＳ Ｐゴシック" w:hint="eastAsia"/>
              </w:rPr>
              <w:t xml:space="preserve">　浜町平和ビル</w:t>
            </w:r>
            <w:r w:rsidR="005C35A2" w:rsidRPr="005C35A2">
              <w:rPr>
                <w:rFonts w:eastAsia="ＭＳ Ｐゴシック" w:hint="eastAsia"/>
              </w:rPr>
              <w:t>7</w:t>
            </w:r>
            <w:r w:rsidR="005C35A2" w:rsidRPr="005C35A2">
              <w:rPr>
                <w:rFonts w:eastAsia="ＭＳ Ｐゴシック" w:hint="eastAsia"/>
              </w:rPr>
              <w:t>階</w:t>
            </w:r>
            <w:r w:rsidR="005C35A2">
              <w:rPr>
                <w:rFonts w:hint="eastAsia"/>
              </w:rPr>
              <w:t xml:space="preserve"> </w:t>
            </w:r>
            <w:r w:rsidR="005C35A2" w:rsidRPr="005C35A2">
              <w:rPr>
                <w:rFonts w:eastAsia="ＭＳ Ｐゴシック" w:hint="eastAsia"/>
              </w:rPr>
              <w:t>TEL</w:t>
            </w:r>
            <w:r w:rsidR="005C35A2" w:rsidRPr="005C35A2">
              <w:rPr>
                <w:rFonts w:eastAsia="ＭＳ Ｐゴシック" w:hint="eastAsia"/>
              </w:rPr>
              <w:t>：</w:t>
            </w:r>
            <w:r w:rsidR="005C35A2" w:rsidRPr="005C35A2">
              <w:rPr>
                <w:rFonts w:eastAsia="ＭＳ Ｐゴシック" w:hint="eastAsia"/>
              </w:rPr>
              <w:t>03-3527-2177</w:t>
            </w:r>
            <w:r>
              <w:rPr>
                <w:rFonts w:eastAsia="ＭＳ Ｐゴシック" w:hint="eastAsia"/>
              </w:rPr>
              <w:t xml:space="preserve">　　</w:t>
            </w:r>
            <w:r>
              <w:rPr>
                <w:rFonts w:eastAsia="ＭＳ Ｐゴシック" w:hint="eastAsia"/>
              </w:rPr>
              <w:t>E-mail</w:t>
            </w:r>
            <w:r>
              <w:rPr>
                <w:rFonts w:eastAsia="ＭＳ Ｐゴシック" w:hint="eastAsia"/>
              </w:rPr>
              <w:t>：</w:t>
            </w:r>
            <w:r w:rsidRPr="006971D4">
              <w:rPr>
                <w:rFonts w:eastAsia="ＭＳ Ｐゴシック"/>
              </w:rPr>
              <w:t>ninnteisem@itc.or.jp</w:t>
            </w:r>
          </w:p>
          <w:p w:rsidR="00022B90" w:rsidRPr="00727C91" w:rsidRDefault="00022B90" w:rsidP="00022B90">
            <w:pPr>
              <w:ind w:firstLineChars="400" w:firstLine="840"/>
              <w:rPr>
                <w:rFonts w:eastAsia="ＭＳ Ｐゴシック"/>
              </w:rPr>
            </w:pPr>
            <w:r w:rsidRPr="00727C91">
              <w:rPr>
                <w:rFonts w:eastAsia="ＭＳ Ｐゴシック"/>
              </w:rPr>
              <w:t>特定非営利活動法人　ＩＴコーディネータ協会</w:t>
            </w:r>
            <w:r>
              <w:rPr>
                <w:rFonts w:eastAsia="ＭＳ Ｐゴシック" w:hint="eastAsia"/>
              </w:rPr>
              <w:t xml:space="preserve">　　認定セミナー担当</w:t>
            </w:r>
          </w:p>
          <w:p w:rsidR="006A23DA" w:rsidRPr="00727C91" w:rsidRDefault="00813408" w:rsidP="00AF2554">
            <w:r w:rsidRPr="00727C9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199390</wp:posOffset>
                      </wp:positionV>
                      <wp:extent cx="237490" cy="334010"/>
                      <wp:effectExtent l="3175" t="2540" r="0" b="0"/>
                      <wp:wrapNone/>
                      <wp:docPr id="4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9F2" w:rsidRDefault="00A949F2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0" o:spid="_x0000_s1026" type="#_x0000_t202" style="position:absolute;left:0;text-align:left;margin-left:188.4pt;margin-top:15.7pt;width:18.7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ESuQIAAL8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" filled="f" stroked="f">
                      <v:textbox inset="5.85pt,.7pt,5.85pt,.7pt">
                        <w:txbxContent>
                          <w:p w:rsidR="00A949F2" w:rsidRDefault="00A949F2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99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33"/>
            </w:tblGrid>
            <w:tr w:rsidR="006A23DA" w:rsidRPr="00727C91" w:rsidTr="00AF2554">
              <w:trPr>
                <w:trHeight w:val="100"/>
              </w:trPr>
              <w:tc>
                <w:tcPr>
                  <w:tcW w:w="9030" w:type="dxa"/>
                </w:tcPr>
                <w:p w:rsidR="006A23DA" w:rsidRPr="00727C91" w:rsidRDefault="00813408" w:rsidP="00F818C5">
                  <w:pPr>
                    <w:wordWrap w:val="0"/>
                    <w:jc w:val="right"/>
                    <w:rPr>
                      <w:rFonts w:eastAsia="ＭＳ Ｐゴシック"/>
                      <w:szCs w:val="21"/>
                    </w:rPr>
                  </w:pPr>
                  <w:r w:rsidRPr="00727C91">
                    <w:rPr>
                      <w:rFonts w:eastAsia="ＭＳ Ｐゴシック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2297430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179705" cy="179705"/>
                            <wp:effectExtent l="5080" t="10160" r="5715" b="10160"/>
                            <wp:wrapNone/>
                            <wp:docPr id="3" name="Oval 3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949F2" w:rsidRDefault="00A949F2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309" o:spid="_x0000_s1027" style="position:absolute;left:0;text-align:left;margin-left:180.9pt;margin-top:3.0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">
                            <v:textbox inset="5.85pt,.7pt,5.85pt,.7pt">
                              <w:txbxContent>
                                <w:p w:rsidR="00A949F2" w:rsidRDefault="00A949F2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="002A3030" w:rsidRPr="00727C91">
                    <w:rPr>
                      <w:rFonts w:eastAsia="ＭＳ Ｐゴシック"/>
                      <w:szCs w:val="21"/>
                    </w:rPr>
                    <w:t xml:space="preserve">　</w:t>
                  </w:r>
                  <w:r w:rsidR="006A23DA" w:rsidRPr="00727C91">
                    <w:rPr>
                      <w:rFonts w:eastAsia="ＭＳ Ｐゴシック"/>
                      <w:szCs w:val="21"/>
                    </w:rPr>
                    <w:t>201</w:t>
                  </w:r>
                  <w:r w:rsidR="005C35A2">
                    <w:rPr>
                      <w:rFonts w:eastAsia="ＭＳ Ｐゴシック" w:hint="eastAsia"/>
                      <w:szCs w:val="21"/>
                    </w:rPr>
                    <w:t>8</w:t>
                  </w:r>
                  <w:r w:rsidR="006A23DA" w:rsidRPr="00727C91">
                    <w:rPr>
                      <w:rFonts w:eastAsia="ＭＳ Ｐゴシック"/>
                      <w:szCs w:val="21"/>
                    </w:rPr>
                    <w:t xml:space="preserve">　特定非営利活動法人　ＩＴコーディネータ協会</w:t>
                  </w:r>
                </w:p>
              </w:tc>
            </w:tr>
          </w:tbl>
          <w:p w:rsidR="006A23DA" w:rsidRPr="00727C91" w:rsidRDefault="006A23DA" w:rsidP="00AF2554"/>
        </w:tc>
      </w:tr>
    </w:tbl>
    <w:p w:rsidR="006A23DA" w:rsidRPr="00727C91" w:rsidRDefault="006A23DA" w:rsidP="006A23DA"/>
    <w:p w:rsidR="00121878" w:rsidRPr="00727C91" w:rsidRDefault="00121878" w:rsidP="0017366F">
      <w:pPr>
        <w:jc w:val="right"/>
        <w:rPr>
          <w:rFonts w:eastAsia="ＭＳ Ｐゴシック"/>
          <w:sz w:val="24"/>
          <w:szCs w:val="24"/>
        </w:rPr>
      </w:pPr>
    </w:p>
    <w:sectPr w:rsidR="00121878" w:rsidRPr="00727C91" w:rsidSect="002669FD">
      <w:pgSz w:w="11906" w:h="16838" w:code="9"/>
      <w:pgMar w:top="851" w:right="1134" w:bottom="992" w:left="1418" w:header="720" w:footer="35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3C" w:rsidRDefault="00F1663C">
      <w:pPr>
        <w:spacing w:line="240" w:lineRule="auto"/>
      </w:pPr>
      <w:r>
        <w:separator/>
      </w:r>
    </w:p>
  </w:endnote>
  <w:endnote w:type="continuationSeparator" w:id="0">
    <w:p w:rsidR="00F1663C" w:rsidRDefault="00F16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明朝"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9F2" w:rsidRPr="003D7191" w:rsidRDefault="00A949F2">
    <w:pPr>
      <w:pStyle w:val="a8"/>
      <w:jc w:val="center"/>
      <w:rPr>
        <w:i w:val="0"/>
        <w:sz w:val="20"/>
      </w:rPr>
    </w:pPr>
    <w:r w:rsidRPr="003D7191">
      <w:rPr>
        <w:i w:val="0"/>
        <w:sz w:val="20"/>
      </w:rPr>
      <w:fldChar w:fldCharType="begin"/>
    </w:r>
    <w:r w:rsidRPr="003D7191">
      <w:rPr>
        <w:i w:val="0"/>
        <w:sz w:val="20"/>
      </w:rPr>
      <w:instrText xml:space="preserve"> PAGE   \* MERGEFORMAT </w:instrText>
    </w:r>
    <w:r w:rsidRPr="003D7191">
      <w:rPr>
        <w:i w:val="0"/>
        <w:sz w:val="20"/>
      </w:rPr>
      <w:fldChar w:fldCharType="separate"/>
    </w:r>
    <w:r w:rsidR="00022B90" w:rsidRPr="00022B90">
      <w:rPr>
        <w:i w:val="0"/>
        <w:noProof/>
        <w:sz w:val="20"/>
        <w:lang w:val="ja-JP"/>
      </w:rPr>
      <w:t>10</w:t>
    </w:r>
    <w:r w:rsidRPr="003D7191">
      <w:rPr>
        <w:i w:val="0"/>
        <w:sz w:val="20"/>
      </w:rPr>
      <w:fldChar w:fldCharType="end"/>
    </w:r>
  </w:p>
  <w:p w:rsidR="00A949F2" w:rsidRDefault="00A949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3C" w:rsidRDefault="00F1663C">
      <w:pPr>
        <w:spacing w:line="240" w:lineRule="auto"/>
      </w:pPr>
      <w:r>
        <w:separator/>
      </w:r>
    </w:p>
  </w:footnote>
  <w:footnote w:type="continuationSeparator" w:id="0">
    <w:p w:rsidR="00F1663C" w:rsidRDefault="00F16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9F2" w:rsidRDefault="00A949F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2E013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3DE05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E085AF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F6EE2A"/>
    <w:lvl w:ilvl="0">
      <w:start w:val="1"/>
      <w:numFmt w:val="decimalEnclosedCircle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4" w15:restartNumberingAfterBreak="0">
    <w:nsid w:val="FFFFFF80"/>
    <w:multiLevelType w:val="singleLevel"/>
    <w:tmpl w:val="FB0EE33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18288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503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D1ECF5E"/>
    <w:lvl w:ilvl="0">
      <w:start w:val="1"/>
      <w:numFmt w:val="bullet"/>
      <w:pStyle w:val="20"/>
      <w:lvlText w:val="-"/>
      <w:lvlJc w:val="left"/>
      <w:pPr>
        <w:tabs>
          <w:tab w:val="num" w:pos="785"/>
        </w:tabs>
        <w:ind w:left="785" w:hanging="360"/>
      </w:pPr>
      <w:rPr>
        <w:rFonts w:ascii="ＭＳ 明朝" w:eastAsia="ＭＳ 明朝" w:hAnsi="Wingdings" w:hint="eastAsia"/>
        <w:sz w:val="21"/>
      </w:rPr>
    </w:lvl>
  </w:abstractNum>
  <w:abstractNum w:abstractNumId="8" w15:restartNumberingAfterBreak="0">
    <w:nsid w:val="FFFFFF88"/>
    <w:multiLevelType w:val="singleLevel"/>
    <w:tmpl w:val="368041F8"/>
    <w:lvl w:ilvl="0">
      <w:start w:val="1"/>
      <w:numFmt w:val="decimal"/>
      <w:pStyle w:val="a"/>
      <w:lvlText w:val="%1."/>
      <w:lvlJc w:val="left"/>
      <w:pPr>
        <w:tabs>
          <w:tab w:val="num" w:pos="570"/>
        </w:tabs>
        <w:ind w:left="567" w:hanging="357"/>
      </w:pPr>
      <w:rPr>
        <w:rFonts w:hint="eastAsia"/>
      </w:rPr>
    </w:lvl>
  </w:abstractNum>
  <w:abstractNum w:abstractNumId="9" w15:restartNumberingAfterBreak="0">
    <w:nsid w:val="047F20D0"/>
    <w:multiLevelType w:val="singleLevel"/>
    <w:tmpl w:val="28243C32"/>
    <w:lvl w:ilvl="0">
      <w:numFmt w:val="bullet"/>
      <w:pStyle w:val="a0"/>
      <w:lvlText w:val=""/>
      <w:lvlJc w:val="left"/>
      <w:pPr>
        <w:tabs>
          <w:tab w:val="num" w:pos="570"/>
        </w:tabs>
        <w:ind w:left="567" w:hanging="357"/>
      </w:pPr>
      <w:rPr>
        <w:rFonts w:ascii="Wingdings" w:eastAsia="@明朝" w:hAnsi="Wingdings" w:hint="default"/>
      </w:rPr>
    </w:lvl>
  </w:abstractNum>
  <w:abstractNum w:abstractNumId="10" w15:restartNumberingAfterBreak="0">
    <w:nsid w:val="2A91453D"/>
    <w:multiLevelType w:val="hybridMultilevel"/>
    <w:tmpl w:val="0D908A06"/>
    <w:lvl w:ilvl="0" w:tplc="DC264C2C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2DE14DC3"/>
    <w:multiLevelType w:val="hybridMultilevel"/>
    <w:tmpl w:val="E286F1D0"/>
    <w:lvl w:ilvl="0" w:tplc="B582F058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342B03D2"/>
    <w:multiLevelType w:val="multilevel"/>
    <w:tmpl w:val="4C70C1AE"/>
    <w:lvl w:ilvl="0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%2-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58614F2"/>
    <w:multiLevelType w:val="hybridMultilevel"/>
    <w:tmpl w:val="AFCE020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3256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BB73BD"/>
    <w:multiLevelType w:val="multilevel"/>
    <w:tmpl w:val="EEA83D1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-%1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pStyle w:val="31"/>
      <w:lvlText w:val="%3)"/>
      <w:lvlJc w:val="left"/>
      <w:pPr>
        <w:ind w:left="127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3F782825"/>
    <w:multiLevelType w:val="multilevel"/>
    <w:tmpl w:val="456EE266"/>
    <w:lvl w:ilvl="0">
      <w:start w:val="1"/>
      <w:numFmt w:val="decimal"/>
      <w:pStyle w:val="1"/>
      <w:lvlText w:val="%1 .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547138B"/>
    <w:multiLevelType w:val="multilevel"/>
    <w:tmpl w:val="BFC0AEC6"/>
    <w:lvl w:ilvl="0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>
      <w:start w:val="1"/>
      <w:numFmt w:val="decimal"/>
      <w:lvlText w:val="%2-%1"/>
      <w:lvlJc w:val="left"/>
      <w:pPr>
        <w:ind w:left="108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20" w:hanging="420"/>
      </w:pPr>
      <w:rPr>
        <w:rFonts w:hint="eastAsia"/>
      </w:rPr>
    </w:lvl>
  </w:abstractNum>
  <w:abstractNum w:abstractNumId="17" w15:restartNumberingAfterBreak="0">
    <w:nsid w:val="65B10C4E"/>
    <w:multiLevelType w:val="hybridMultilevel"/>
    <w:tmpl w:val="7C429716"/>
    <w:lvl w:ilvl="0" w:tplc="DC264C2C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67D75E2E"/>
    <w:multiLevelType w:val="multilevel"/>
    <w:tmpl w:val="A400349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-%1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pStyle w:val="41"/>
      <w:lvlText w:val="%4"/>
      <w:lvlJc w:val="left"/>
      <w:pPr>
        <w:ind w:left="1077" w:hanging="39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9" w15:restartNumberingAfterBreak="0">
    <w:nsid w:val="69F94109"/>
    <w:multiLevelType w:val="hybridMultilevel"/>
    <w:tmpl w:val="3B2C699A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3256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CE075B"/>
    <w:multiLevelType w:val="hybridMultilevel"/>
    <w:tmpl w:val="AFCE020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909AF490">
      <w:start w:val="1"/>
      <w:numFmt w:val="bullet"/>
      <w:lvlText w:val=""/>
      <w:lvlJc w:val="left"/>
      <w:pPr>
        <w:tabs>
          <w:tab w:val="num" w:pos="987"/>
        </w:tabs>
        <w:ind w:left="987" w:hanging="419"/>
      </w:pPr>
      <w:rPr>
        <w:rFonts w:ascii="Wingdings" w:hAnsi="Wingdings" w:hint="default"/>
      </w:rPr>
    </w:lvl>
    <w:lvl w:ilvl="2" w:tplc="CC3256D0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5"/>
  </w:num>
  <w:num w:numId="6">
    <w:abstractNumId w:val="1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</w:num>
  <w:num w:numId="57">
    <w:abstractNumId w:val="17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851"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ru v:ext="edit" colors="silver"/>
      <o:colormenu v:ext="edit" fillcolor="none" strokecolor="none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&lt;"/>
    <w:docVar w:name="ValidCPLLPP" w:val="橄ㄴ΅찔㈇"/>
    <w:docVar w:name="ViewGrid" w:val="橄ㄴ΅찔㈇Ҍ͙Èңᘠ̘賐 ң탨൝ҌḀ"/>
  </w:docVars>
  <w:rsids>
    <w:rsidRoot w:val="003724F6"/>
    <w:rsid w:val="00001113"/>
    <w:rsid w:val="000024E6"/>
    <w:rsid w:val="00002871"/>
    <w:rsid w:val="000042B3"/>
    <w:rsid w:val="000060A0"/>
    <w:rsid w:val="00007B18"/>
    <w:rsid w:val="0002118D"/>
    <w:rsid w:val="00021CD8"/>
    <w:rsid w:val="00022B90"/>
    <w:rsid w:val="00046EA5"/>
    <w:rsid w:val="00053189"/>
    <w:rsid w:val="00056F86"/>
    <w:rsid w:val="00061CA1"/>
    <w:rsid w:val="000620E0"/>
    <w:rsid w:val="00065D95"/>
    <w:rsid w:val="00066F88"/>
    <w:rsid w:val="00074473"/>
    <w:rsid w:val="00076BA8"/>
    <w:rsid w:val="00077AD8"/>
    <w:rsid w:val="0008035F"/>
    <w:rsid w:val="00084E60"/>
    <w:rsid w:val="00092BF8"/>
    <w:rsid w:val="00097C2D"/>
    <w:rsid w:val="000A6A2D"/>
    <w:rsid w:val="000B4C04"/>
    <w:rsid w:val="000B7F48"/>
    <w:rsid w:val="000C20E4"/>
    <w:rsid w:val="000C20F5"/>
    <w:rsid w:val="000C3158"/>
    <w:rsid w:val="000C67FC"/>
    <w:rsid w:val="000D08CA"/>
    <w:rsid w:val="000D2223"/>
    <w:rsid w:val="000D37E0"/>
    <w:rsid w:val="000E5E5B"/>
    <w:rsid w:val="000F2287"/>
    <w:rsid w:val="000F62B7"/>
    <w:rsid w:val="000F7C13"/>
    <w:rsid w:val="00103FBE"/>
    <w:rsid w:val="00105F45"/>
    <w:rsid w:val="0011081A"/>
    <w:rsid w:val="00112E72"/>
    <w:rsid w:val="00113E1C"/>
    <w:rsid w:val="00121878"/>
    <w:rsid w:val="00123079"/>
    <w:rsid w:val="00126F6F"/>
    <w:rsid w:val="001271E8"/>
    <w:rsid w:val="00135EA7"/>
    <w:rsid w:val="00137EC2"/>
    <w:rsid w:val="00147DC3"/>
    <w:rsid w:val="00154CC6"/>
    <w:rsid w:val="00166A18"/>
    <w:rsid w:val="00167D51"/>
    <w:rsid w:val="0017366F"/>
    <w:rsid w:val="00181F83"/>
    <w:rsid w:val="0018273D"/>
    <w:rsid w:val="001844F5"/>
    <w:rsid w:val="00185069"/>
    <w:rsid w:val="001873CB"/>
    <w:rsid w:val="00191A07"/>
    <w:rsid w:val="00193864"/>
    <w:rsid w:val="0019500D"/>
    <w:rsid w:val="001A1E4D"/>
    <w:rsid w:val="001A3842"/>
    <w:rsid w:val="001B2657"/>
    <w:rsid w:val="001C68DC"/>
    <w:rsid w:val="001D5438"/>
    <w:rsid w:val="001E5E31"/>
    <w:rsid w:val="001E7FD6"/>
    <w:rsid w:val="001F0483"/>
    <w:rsid w:val="00200499"/>
    <w:rsid w:val="002027F7"/>
    <w:rsid w:val="00203491"/>
    <w:rsid w:val="00206890"/>
    <w:rsid w:val="00214340"/>
    <w:rsid w:val="002214A5"/>
    <w:rsid w:val="00221628"/>
    <w:rsid w:val="00222C97"/>
    <w:rsid w:val="00223CDF"/>
    <w:rsid w:val="002304C1"/>
    <w:rsid w:val="00231EF0"/>
    <w:rsid w:val="00233CA5"/>
    <w:rsid w:val="00241446"/>
    <w:rsid w:val="00241D85"/>
    <w:rsid w:val="002431E6"/>
    <w:rsid w:val="00246902"/>
    <w:rsid w:val="00246F1D"/>
    <w:rsid w:val="00252FB8"/>
    <w:rsid w:val="00253312"/>
    <w:rsid w:val="00253500"/>
    <w:rsid w:val="00257659"/>
    <w:rsid w:val="002669FD"/>
    <w:rsid w:val="0027431F"/>
    <w:rsid w:val="0027756C"/>
    <w:rsid w:val="00291248"/>
    <w:rsid w:val="0029250C"/>
    <w:rsid w:val="00292CA6"/>
    <w:rsid w:val="0029414B"/>
    <w:rsid w:val="0029707A"/>
    <w:rsid w:val="002A3030"/>
    <w:rsid w:val="002A53B6"/>
    <w:rsid w:val="002B3C32"/>
    <w:rsid w:val="002C0B95"/>
    <w:rsid w:val="002C40CE"/>
    <w:rsid w:val="002C4707"/>
    <w:rsid w:val="002D576A"/>
    <w:rsid w:val="002D66D9"/>
    <w:rsid w:val="002E273D"/>
    <w:rsid w:val="002E5772"/>
    <w:rsid w:val="002F0526"/>
    <w:rsid w:val="002F37AF"/>
    <w:rsid w:val="002F6DEC"/>
    <w:rsid w:val="00301ADE"/>
    <w:rsid w:val="00302B29"/>
    <w:rsid w:val="00303C73"/>
    <w:rsid w:val="00303D47"/>
    <w:rsid w:val="00304139"/>
    <w:rsid w:val="003124E3"/>
    <w:rsid w:val="0031294C"/>
    <w:rsid w:val="00316045"/>
    <w:rsid w:val="003211F5"/>
    <w:rsid w:val="00325B74"/>
    <w:rsid w:val="00331C83"/>
    <w:rsid w:val="00335A5D"/>
    <w:rsid w:val="00335F92"/>
    <w:rsid w:val="00341824"/>
    <w:rsid w:val="00351FF6"/>
    <w:rsid w:val="00357695"/>
    <w:rsid w:val="00366242"/>
    <w:rsid w:val="003724F6"/>
    <w:rsid w:val="003769D4"/>
    <w:rsid w:val="00383E71"/>
    <w:rsid w:val="003A5179"/>
    <w:rsid w:val="003B262A"/>
    <w:rsid w:val="003C7C55"/>
    <w:rsid w:val="003D36A0"/>
    <w:rsid w:val="003D7191"/>
    <w:rsid w:val="003E4C70"/>
    <w:rsid w:val="003F1850"/>
    <w:rsid w:val="003F1EF7"/>
    <w:rsid w:val="003F2D1E"/>
    <w:rsid w:val="003F7675"/>
    <w:rsid w:val="004000CD"/>
    <w:rsid w:val="00410BDA"/>
    <w:rsid w:val="004116B1"/>
    <w:rsid w:val="00412E4B"/>
    <w:rsid w:val="0041506A"/>
    <w:rsid w:val="0041739B"/>
    <w:rsid w:val="004216CC"/>
    <w:rsid w:val="004275E3"/>
    <w:rsid w:val="004320FD"/>
    <w:rsid w:val="00432B0B"/>
    <w:rsid w:val="004331B9"/>
    <w:rsid w:val="00440169"/>
    <w:rsid w:val="00443A5F"/>
    <w:rsid w:val="004441E4"/>
    <w:rsid w:val="00453282"/>
    <w:rsid w:val="00454035"/>
    <w:rsid w:val="00454F2B"/>
    <w:rsid w:val="004571B7"/>
    <w:rsid w:val="00460BB5"/>
    <w:rsid w:val="0046229B"/>
    <w:rsid w:val="00465ACB"/>
    <w:rsid w:val="00472180"/>
    <w:rsid w:val="00490450"/>
    <w:rsid w:val="00493652"/>
    <w:rsid w:val="00493FB6"/>
    <w:rsid w:val="00494643"/>
    <w:rsid w:val="0049604F"/>
    <w:rsid w:val="004977B5"/>
    <w:rsid w:val="004A4C47"/>
    <w:rsid w:val="004A6FFC"/>
    <w:rsid w:val="004B587B"/>
    <w:rsid w:val="004C0A7F"/>
    <w:rsid w:val="004C1D8B"/>
    <w:rsid w:val="004D71DC"/>
    <w:rsid w:val="004E364D"/>
    <w:rsid w:val="004E79AA"/>
    <w:rsid w:val="004E7E96"/>
    <w:rsid w:val="004F06B7"/>
    <w:rsid w:val="0050631A"/>
    <w:rsid w:val="00514DFD"/>
    <w:rsid w:val="005205EB"/>
    <w:rsid w:val="00520CDB"/>
    <w:rsid w:val="00524CCD"/>
    <w:rsid w:val="005273DB"/>
    <w:rsid w:val="005367C5"/>
    <w:rsid w:val="0054648A"/>
    <w:rsid w:val="0054794D"/>
    <w:rsid w:val="00561003"/>
    <w:rsid w:val="00562634"/>
    <w:rsid w:val="00564A6E"/>
    <w:rsid w:val="00565CB3"/>
    <w:rsid w:val="00571306"/>
    <w:rsid w:val="0057586F"/>
    <w:rsid w:val="005818F8"/>
    <w:rsid w:val="00596888"/>
    <w:rsid w:val="00596B3B"/>
    <w:rsid w:val="00597C7D"/>
    <w:rsid w:val="005A4305"/>
    <w:rsid w:val="005A646C"/>
    <w:rsid w:val="005A6670"/>
    <w:rsid w:val="005A6BF8"/>
    <w:rsid w:val="005B435B"/>
    <w:rsid w:val="005B4596"/>
    <w:rsid w:val="005B7525"/>
    <w:rsid w:val="005B7C01"/>
    <w:rsid w:val="005C2DD2"/>
    <w:rsid w:val="005C35A2"/>
    <w:rsid w:val="005C520B"/>
    <w:rsid w:val="005C61C3"/>
    <w:rsid w:val="005C70EA"/>
    <w:rsid w:val="005D00E0"/>
    <w:rsid w:val="005D5E31"/>
    <w:rsid w:val="005D69E0"/>
    <w:rsid w:val="0060241D"/>
    <w:rsid w:val="006118FF"/>
    <w:rsid w:val="00615BF5"/>
    <w:rsid w:val="0061754F"/>
    <w:rsid w:val="0061779F"/>
    <w:rsid w:val="006179D2"/>
    <w:rsid w:val="006212CE"/>
    <w:rsid w:val="00623876"/>
    <w:rsid w:val="00624266"/>
    <w:rsid w:val="00626A48"/>
    <w:rsid w:val="00633F70"/>
    <w:rsid w:val="00641492"/>
    <w:rsid w:val="00643312"/>
    <w:rsid w:val="006447E0"/>
    <w:rsid w:val="006540B9"/>
    <w:rsid w:val="006634D1"/>
    <w:rsid w:val="00664D31"/>
    <w:rsid w:val="00665445"/>
    <w:rsid w:val="00680B7F"/>
    <w:rsid w:val="006A1BBB"/>
    <w:rsid w:val="006A23DA"/>
    <w:rsid w:val="006A4289"/>
    <w:rsid w:val="006A479E"/>
    <w:rsid w:val="006A65F2"/>
    <w:rsid w:val="006B0D96"/>
    <w:rsid w:val="006B15B8"/>
    <w:rsid w:val="006B2847"/>
    <w:rsid w:val="006B3FE1"/>
    <w:rsid w:val="006C344B"/>
    <w:rsid w:val="00700C49"/>
    <w:rsid w:val="007013B2"/>
    <w:rsid w:val="00712CA0"/>
    <w:rsid w:val="00713961"/>
    <w:rsid w:val="00715EF4"/>
    <w:rsid w:val="0071600B"/>
    <w:rsid w:val="00720BA0"/>
    <w:rsid w:val="0072384B"/>
    <w:rsid w:val="00723946"/>
    <w:rsid w:val="00725085"/>
    <w:rsid w:val="00725104"/>
    <w:rsid w:val="00727C91"/>
    <w:rsid w:val="007325AC"/>
    <w:rsid w:val="0073536E"/>
    <w:rsid w:val="0073740B"/>
    <w:rsid w:val="007473EC"/>
    <w:rsid w:val="007554CF"/>
    <w:rsid w:val="00755998"/>
    <w:rsid w:val="00760165"/>
    <w:rsid w:val="00760B3F"/>
    <w:rsid w:val="00760B40"/>
    <w:rsid w:val="0076129C"/>
    <w:rsid w:val="00761D1F"/>
    <w:rsid w:val="00767869"/>
    <w:rsid w:val="00771373"/>
    <w:rsid w:val="00776754"/>
    <w:rsid w:val="00776CC5"/>
    <w:rsid w:val="00790645"/>
    <w:rsid w:val="00790BA2"/>
    <w:rsid w:val="00792C2E"/>
    <w:rsid w:val="007954C4"/>
    <w:rsid w:val="00796CAE"/>
    <w:rsid w:val="007A02C2"/>
    <w:rsid w:val="007A2C1A"/>
    <w:rsid w:val="007A4AB3"/>
    <w:rsid w:val="007A58E6"/>
    <w:rsid w:val="007B275D"/>
    <w:rsid w:val="007B7547"/>
    <w:rsid w:val="007C56FD"/>
    <w:rsid w:val="007D1079"/>
    <w:rsid w:val="007D3F41"/>
    <w:rsid w:val="007D6A1C"/>
    <w:rsid w:val="007E1321"/>
    <w:rsid w:val="007E3C5D"/>
    <w:rsid w:val="007F09F3"/>
    <w:rsid w:val="007F111D"/>
    <w:rsid w:val="007F1155"/>
    <w:rsid w:val="007F13C9"/>
    <w:rsid w:val="007F174B"/>
    <w:rsid w:val="007F2913"/>
    <w:rsid w:val="007F502B"/>
    <w:rsid w:val="007F6401"/>
    <w:rsid w:val="007F65DA"/>
    <w:rsid w:val="00800B6D"/>
    <w:rsid w:val="00800D14"/>
    <w:rsid w:val="00813408"/>
    <w:rsid w:val="00813827"/>
    <w:rsid w:val="00816410"/>
    <w:rsid w:val="00821E7F"/>
    <w:rsid w:val="0082373E"/>
    <w:rsid w:val="00840CF3"/>
    <w:rsid w:val="00842DD1"/>
    <w:rsid w:val="00844C2A"/>
    <w:rsid w:val="008459A4"/>
    <w:rsid w:val="0084648A"/>
    <w:rsid w:val="00856220"/>
    <w:rsid w:val="00863C88"/>
    <w:rsid w:val="00874B7A"/>
    <w:rsid w:val="00877215"/>
    <w:rsid w:val="008B5D1A"/>
    <w:rsid w:val="008B61D5"/>
    <w:rsid w:val="008C226C"/>
    <w:rsid w:val="008C67CF"/>
    <w:rsid w:val="008E0597"/>
    <w:rsid w:val="008F3EDF"/>
    <w:rsid w:val="00900D5E"/>
    <w:rsid w:val="00910D30"/>
    <w:rsid w:val="00914CFF"/>
    <w:rsid w:val="009157E3"/>
    <w:rsid w:val="0091745A"/>
    <w:rsid w:val="0092103D"/>
    <w:rsid w:val="00921148"/>
    <w:rsid w:val="009262CD"/>
    <w:rsid w:val="009270E7"/>
    <w:rsid w:val="009316B0"/>
    <w:rsid w:val="00934747"/>
    <w:rsid w:val="009357A8"/>
    <w:rsid w:val="00944423"/>
    <w:rsid w:val="0095405E"/>
    <w:rsid w:val="009601D3"/>
    <w:rsid w:val="009614C3"/>
    <w:rsid w:val="009640F2"/>
    <w:rsid w:val="00970BA5"/>
    <w:rsid w:val="0097725D"/>
    <w:rsid w:val="00977DF8"/>
    <w:rsid w:val="00980B36"/>
    <w:rsid w:val="00984380"/>
    <w:rsid w:val="00994C1A"/>
    <w:rsid w:val="009953B9"/>
    <w:rsid w:val="009957CA"/>
    <w:rsid w:val="009976E4"/>
    <w:rsid w:val="009A2528"/>
    <w:rsid w:val="009A2E6D"/>
    <w:rsid w:val="009A58C2"/>
    <w:rsid w:val="009B2515"/>
    <w:rsid w:val="009B56C1"/>
    <w:rsid w:val="009B5E31"/>
    <w:rsid w:val="009B7B19"/>
    <w:rsid w:val="009B7E42"/>
    <w:rsid w:val="009C00A9"/>
    <w:rsid w:val="009C430D"/>
    <w:rsid w:val="009C6D85"/>
    <w:rsid w:val="009D01C6"/>
    <w:rsid w:val="009D7828"/>
    <w:rsid w:val="009E036D"/>
    <w:rsid w:val="009E0430"/>
    <w:rsid w:val="009E07A8"/>
    <w:rsid w:val="009E214E"/>
    <w:rsid w:val="009E266C"/>
    <w:rsid w:val="009E482A"/>
    <w:rsid w:val="009E6782"/>
    <w:rsid w:val="009F077E"/>
    <w:rsid w:val="009F2724"/>
    <w:rsid w:val="009F2ED0"/>
    <w:rsid w:val="009F4C9C"/>
    <w:rsid w:val="009F6855"/>
    <w:rsid w:val="00A00635"/>
    <w:rsid w:val="00A00A38"/>
    <w:rsid w:val="00A04AD6"/>
    <w:rsid w:val="00A05B87"/>
    <w:rsid w:val="00A06345"/>
    <w:rsid w:val="00A064D1"/>
    <w:rsid w:val="00A11E00"/>
    <w:rsid w:val="00A12398"/>
    <w:rsid w:val="00A127BF"/>
    <w:rsid w:val="00A12F83"/>
    <w:rsid w:val="00A134B9"/>
    <w:rsid w:val="00A16D59"/>
    <w:rsid w:val="00A1795B"/>
    <w:rsid w:val="00A205AF"/>
    <w:rsid w:val="00A23BFC"/>
    <w:rsid w:val="00A23DC9"/>
    <w:rsid w:val="00A2498A"/>
    <w:rsid w:val="00A26820"/>
    <w:rsid w:val="00A45225"/>
    <w:rsid w:val="00A47ED8"/>
    <w:rsid w:val="00A5466E"/>
    <w:rsid w:val="00A64F07"/>
    <w:rsid w:val="00A670CB"/>
    <w:rsid w:val="00A70FD5"/>
    <w:rsid w:val="00A80343"/>
    <w:rsid w:val="00A813FF"/>
    <w:rsid w:val="00A81E3A"/>
    <w:rsid w:val="00A820AD"/>
    <w:rsid w:val="00A85A47"/>
    <w:rsid w:val="00A90D52"/>
    <w:rsid w:val="00A945D7"/>
    <w:rsid w:val="00A9461D"/>
    <w:rsid w:val="00A949F2"/>
    <w:rsid w:val="00A955CF"/>
    <w:rsid w:val="00AC0A11"/>
    <w:rsid w:val="00AC1955"/>
    <w:rsid w:val="00AC1DDA"/>
    <w:rsid w:val="00AC2F5E"/>
    <w:rsid w:val="00AD1617"/>
    <w:rsid w:val="00AF2554"/>
    <w:rsid w:val="00AF3C81"/>
    <w:rsid w:val="00AF6140"/>
    <w:rsid w:val="00AF7B32"/>
    <w:rsid w:val="00B0084B"/>
    <w:rsid w:val="00B10E74"/>
    <w:rsid w:val="00B14E29"/>
    <w:rsid w:val="00B21B83"/>
    <w:rsid w:val="00B24135"/>
    <w:rsid w:val="00B26F05"/>
    <w:rsid w:val="00B30032"/>
    <w:rsid w:val="00B3040D"/>
    <w:rsid w:val="00B37EB5"/>
    <w:rsid w:val="00B53652"/>
    <w:rsid w:val="00B54CA8"/>
    <w:rsid w:val="00B62714"/>
    <w:rsid w:val="00B76D58"/>
    <w:rsid w:val="00B77E44"/>
    <w:rsid w:val="00B827CF"/>
    <w:rsid w:val="00B834B2"/>
    <w:rsid w:val="00B84AEB"/>
    <w:rsid w:val="00B84D0E"/>
    <w:rsid w:val="00B85968"/>
    <w:rsid w:val="00B87E03"/>
    <w:rsid w:val="00B930B9"/>
    <w:rsid w:val="00B97E7A"/>
    <w:rsid w:val="00BA16DF"/>
    <w:rsid w:val="00BA4D5A"/>
    <w:rsid w:val="00BA6E37"/>
    <w:rsid w:val="00BB131D"/>
    <w:rsid w:val="00BB7C9D"/>
    <w:rsid w:val="00BC2636"/>
    <w:rsid w:val="00BC66FE"/>
    <w:rsid w:val="00BD080B"/>
    <w:rsid w:val="00BD129F"/>
    <w:rsid w:val="00BD51A9"/>
    <w:rsid w:val="00BE5003"/>
    <w:rsid w:val="00BE66EC"/>
    <w:rsid w:val="00BF4E80"/>
    <w:rsid w:val="00BF54AF"/>
    <w:rsid w:val="00C01232"/>
    <w:rsid w:val="00C01BE2"/>
    <w:rsid w:val="00C20FDF"/>
    <w:rsid w:val="00C233B8"/>
    <w:rsid w:val="00C40148"/>
    <w:rsid w:val="00C4502E"/>
    <w:rsid w:val="00C45A32"/>
    <w:rsid w:val="00C462C4"/>
    <w:rsid w:val="00C530C4"/>
    <w:rsid w:val="00C53DED"/>
    <w:rsid w:val="00C55274"/>
    <w:rsid w:val="00C601CF"/>
    <w:rsid w:val="00C65646"/>
    <w:rsid w:val="00C7467B"/>
    <w:rsid w:val="00C779DD"/>
    <w:rsid w:val="00C80ED4"/>
    <w:rsid w:val="00C85487"/>
    <w:rsid w:val="00C90575"/>
    <w:rsid w:val="00C92A59"/>
    <w:rsid w:val="00C966D0"/>
    <w:rsid w:val="00C97830"/>
    <w:rsid w:val="00C97E59"/>
    <w:rsid w:val="00CA04A1"/>
    <w:rsid w:val="00CA1B72"/>
    <w:rsid w:val="00CA2F45"/>
    <w:rsid w:val="00CB2B4A"/>
    <w:rsid w:val="00CB3692"/>
    <w:rsid w:val="00CB3CC2"/>
    <w:rsid w:val="00CC7360"/>
    <w:rsid w:val="00CD472A"/>
    <w:rsid w:val="00CD59D3"/>
    <w:rsid w:val="00CD6924"/>
    <w:rsid w:val="00CE2EE7"/>
    <w:rsid w:val="00CE51A6"/>
    <w:rsid w:val="00CF54F9"/>
    <w:rsid w:val="00D0091E"/>
    <w:rsid w:val="00D01574"/>
    <w:rsid w:val="00D03498"/>
    <w:rsid w:val="00D0679C"/>
    <w:rsid w:val="00D1221F"/>
    <w:rsid w:val="00D21B7F"/>
    <w:rsid w:val="00D2702C"/>
    <w:rsid w:val="00D308C1"/>
    <w:rsid w:val="00D34C1E"/>
    <w:rsid w:val="00D3789B"/>
    <w:rsid w:val="00D40209"/>
    <w:rsid w:val="00D52F1F"/>
    <w:rsid w:val="00D544D5"/>
    <w:rsid w:val="00D5503D"/>
    <w:rsid w:val="00D61D86"/>
    <w:rsid w:val="00D66E70"/>
    <w:rsid w:val="00D74B27"/>
    <w:rsid w:val="00D855AE"/>
    <w:rsid w:val="00D87977"/>
    <w:rsid w:val="00D92026"/>
    <w:rsid w:val="00DB0F90"/>
    <w:rsid w:val="00DB25BD"/>
    <w:rsid w:val="00DC026F"/>
    <w:rsid w:val="00DC0D43"/>
    <w:rsid w:val="00DE0AA0"/>
    <w:rsid w:val="00DE3A4A"/>
    <w:rsid w:val="00DE3B46"/>
    <w:rsid w:val="00DF1AA1"/>
    <w:rsid w:val="00DF44AC"/>
    <w:rsid w:val="00E05F2D"/>
    <w:rsid w:val="00E12988"/>
    <w:rsid w:val="00E1550E"/>
    <w:rsid w:val="00E15CF8"/>
    <w:rsid w:val="00E160CB"/>
    <w:rsid w:val="00E20558"/>
    <w:rsid w:val="00E25074"/>
    <w:rsid w:val="00E310EA"/>
    <w:rsid w:val="00E324D8"/>
    <w:rsid w:val="00E34543"/>
    <w:rsid w:val="00E447DC"/>
    <w:rsid w:val="00E46DDB"/>
    <w:rsid w:val="00E52051"/>
    <w:rsid w:val="00E5321F"/>
    <w:rsid w:val="00E61F1F"/>
    <w:rsid w:val="00E6352A"/>
    <w:rsid w:val="00E75775"/>
    <w:rsid w:val="00E804C0"/>
    <w:rsid w:val="00E82F18"/>
    <w:rsid w:val="00E84F83"/>
    <w:rsid w:val="00E87CAE"/>
    <w:rsid w:val="00E9435C"/>
    <w:rsid w:val="00E97550"/>
    <w:rsid w:val="00EA09BE"/>
    <w:rsid w:val="00EB03E2"/>
    <w:rsid w:val="00EB0B0E"/>
    <w:rsid w:val="00EB15C0"/>
    <w:rsid w:val="00EB1D6E"/>
    <w:rsid w:val="00EB3E1F"/>
    <w:rsid w:val="00ED02A9"/>
    <w:rsid w:val="00ED2AE0"/>
    <w:rsid w:val="00ED3B08"/>
    <w:rsid w:val="00ED4650"/>
    <w:rsid w:val="00ED46E5"/>
    <w:rsid w:val="00ED61C1"/>
    <w:rsid w:val="00EE3C1D"/>
    <w:rsid w:val="00EE51AA"/>
    <w:rsid w:val="00EF1BE5"/>
    <w:rsid w:val="00EF2B00"/>
    <w:rsid w:val="00F00C98"/>
    <w:rsid w:val="00F13FF9"/>
    <w:rsid w:val="00F1663C"/>
    <w:rsid w:val="00F36D0F"/>
    <w:rsid w:val="00F37028"/>
    <w:rsid w:val="00F37FA9"/>
    <w:rsid w:val="00F40103"/>
    <w:rsid w:val="00F444AD"/>
    <w:rsid w:val="00F44B59"/>
    <w:rsid w:val="00F460D7"/>
    <w:rsid w:val="00F463C7"/>
    <w:rsid w:val="00F51861"/>
    <w:rsid w:val="00F51EFA"/>
    <w:rsid w:val="00F56094"/>
    <w:rsid w:val="00F60219"/>
    <w:rsid w:val="00F60C8D"/>
    <w:rsid w:val="00F63877"/>
    <w:rsid w:val="00F64398"/>
    <w:rsid w:val="00F66FF7"/>
    <w:rsid w:val="00F70C17"/>
    <w:rsid w:val="00F818C5"/>
    <w:rsid w:val="00F86257"/>
    <w:rsid w:val="00FA1C0B"/>
    <w:rsid w:val="00FA2A8D"/>
    <w:rsid w:val="00FA7192"/>
    <w:rsid w:val="00FB0279"/>
    <w:rsid w:val="00FB7909"/>
    <w:rsid w:val="00FD2CBF"/>
    <w:rsid w:val="00FD37FF"/>
    <w:rsid w:val="00FE4CF7"/>
    <w:rsid w:val="00FF35DC"/>
    <w:rsid w:val="00FF65A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silver"/>
      <o:colormenu v:ext="edit" fillcolor="none" strokecolor="none" shadowcolor="silver"/>
    </o:shapedefaults>
    <o:shapelayout v:ext="edit">
      <o:idmap v:ext="edit" data="2"/>
    </o:shapelayout>
  </w:shapeDefaults>
  <w:decimalSymbol w:val="."/>
  <w:listSeparator w:val=","/>
  <w15:chartTrackingRefBased/>
  <w15:docId w15:val="{F5FBCE07-DDC8-44B9-9D32-FB979C2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C00A9"/>
    <w:pPr>
      <w:widowControl w:val="0"/>
      <w:adjustRightInd w:val="0"/>
      <w:snapToGri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paragraph" w:styleId="1">
    <w:name w:val="heading 1"/>
    <w:next w:val="a1"/>
    <w:qFormat/>
    <w:rsid w:val="00112E72"/>
    <w:pPr>
      <w:keepNext/>
      <w:widowControl w:val="0"/>
      <w:numPr>
        <w:numId w:val="5"/>
      </w:numPr>
      <w:adjustRightInd w:val="0"/>
      <w:spacing w:line="360" w:lineRule="atLeast"/>
      <w:jc w:val="both"/>
      <w:textAlignment w:val="baseline"/>
      <w:outlineLvl w:val="0"/>
    </w:pPr>
    <w:rPr>
      <w:rFonts w:ascii="Times New Roman" w:eastAsia="ＭＳ ゴシック" w:hAnsi="Times New Roman"/>
      <w:b/>
      <w:kern w:val="24"/>
      <w:sz w:val="24"/>
    </w:rPr>
  </w:style>
  <w:style w:type="paragraph" w:styleId="21">
    <w:name w:val="heading 2"/>
    <w:next w:val="a1"/>
    <w:autoRedefine/>
    <w:qFormat/>
    <w:rsid w:val="00B26F05"/>
    <w:pPr>
      <w:keepNext/>
      <w:widowControl w:val="0"/>
      <w:adjustRightInd w:val="0"/>
      <w:spacing w:line="360" w:lineRule="atLeast"/>
      <w:ind w:left="567" w:hanging="420"/>
      <w:jc w:val="both"/>
      <w:textAlignment w:val="baseline"/>
      <w:outlineLvl w:val="1"/>
    </w:pPr>
    <w:rPr>
      <w:rFonts w:ascii="ＭＳ ゴシック" w:eastAsia="ＭＳ ゴシック" w:hAnsi="ＭＳ ゴシック"/>
      <w:b/>
      <w:sz w:val="24"/>
    </w:rPr>
  </w:style>
  <w:style w:type="paragraph" w:styleId="31">
    <w:name w:val="heading 3"/>
    <w:basedOn w:val="a2"/>
    <w:next w:val="a3"/>
    <w:qFormat/>
    <w:rsid w:val="00C85487"/>
    <w:pPr>
      <w:numPr>
        <w:ilvl w:val="2"/>
        <w:numId w:val="16"/>
      </w:numPr>
      <w:ind w:leftChars="0" w:left="930"/>
      <w:outlineLvl w:val="2"/>
    </w:pPr>
    <w:rPr>
      <w:rFonts w:ascii="ＭＳ Ｐゴシック" w:eastAsia="ＭＳ Ｐゴシック" w:hAnsi="ＭＳ Ｐゴシック"/>
      <w:sz w:val="24"/>
      <w:szCs w:val="24"/>
    </w:rPr>
  </w:style>
  <w:style w:type="paragraph" w:styleId="41">
    <w:name w:val="heading 4"/>
    <w:basedOn w:val="a4"/>
    <w:next w:val="a3"/>
    <w:qFormat/>
    <w:rsid w:val="005D69E0"/>
    <w:pPr>
      <w:numPr>
        <w:ilvl w:val="3"/>
        <w:numId w:val="17"/>
      </w:numPr>
      <w:outlineLvl w:val="3"/>
    </w:pPr>
    <w:rPr>
      <w:rFonts w:ascii="Times New Roman" w:eastAsia="ＭＳ Ｐゴシック" w:hAnsi="Times New Roman"/>
      <w:sz w:val="24"/>
      <w:szCs w:val="24"/>
    </w:rPr>
  </w:style>
  <w:style w:type="paragraph" w:styleId="51">
    <w:name w:val="heading 5"/>
    <w:basedOn w:val="a1"/>
    <w:next w:val="a1"/>
    <w:qFormat/>
    <w:rsid w:val="009C00A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9C00A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9C00A9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9C00A9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9C00A9"/>
    <w:pPr>
      <w:keepNext/>
      <w:ind w:leftChars="1200" w:left="120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basedOn w:val="a1"/>
    <w:semiHidden/>
    <w:rsid w:val="009C00A9"/>
    <w:pPr>
      <w:ind w:left="340"/>
    </w:pPr>
  </w:style>
  <w:style w:type="paragraph" w:styleId="a8">
    <w:name w:val="footer"/>
    <w:basedOn w:val="a1"/>
    <w:link w:val="a9"/>
    <w:uiPriority w:val="99"/>
    <w:rsid w:val="009C00A9"/>
    <w:pPr>
      <w:tabs>
        <w:tab w:val="center" w:pos="4252"/>
        <w:tab w:val="right" w:pos="8504"/>
      </w:tabs>
      <w:spacing w:line="240" w:lineRule="auto"/>
      <w:jc w:val="right"/>
    </w:pPr>
    <w:rPr>
      <w:i/>
      <w:sz w:val="18"/>
    </w:rPr>
  </w:style>
  <w:style w:type="character" w:styleId="aa">
    <w:name w:val="page number"/>
    <w:basedOn w:val="a5"/>
    <w:semiHidden/>
    <w:rsid w:val="009C00A9"/>
  </w:style>
  <w:style w:type="paragraph" w:styleId="ab">
    <w:name w:val="Date"/>
    <w:basedOn w:val="a1"/>
    <w:next w:val="a1"/>
    <w:semiHidden/>
    <w:rsid w:val="009C00A9"/>
    <w:pPr>
      <w:spacing w:line="240" w:lineRule="auto"/>
      <w:jc w:val="right"/>
    </w:pPr>
  </w:style>
  <w:style w:type="paragraph" w:styleId="ac">
    <w:name w:val="header"/>
    <w:basedOn w:val="a1"/>
    <w:semiHidden/>
    <w:rsid w:val="009C00A9"/>
    <w:pPr>
      <w:tabs>
        <w:tab w:val="center" w:pos="4252"/>
        <w:tab w:val="right" w:pos="8504"/>
      </w:tabs>
      <w:jc w:val="right"/>
    </w:pPr>
    <w:rPr>
      <w:i/>
      <w:sz w:val="18"/>
    </w:rPr>
  </w:style>
  <w:style w:type="paragraph" w:styleId="42">
    <w:name w:val="toc 4"/>
    <w:basedOn w:val="a1"/>
    <w:next w:val="a1"/>
    <w:semiHidden/>
    <w:rsid w:val="009C00A9"/>
    <w:pPr>
      <w:ind w:left="630"/>
      <w:jc w:val="left"/>
    </w:pPr>
    <w:rPr>
      <w:rFonts w:ascii="Century" w:hAnsi="Century"/>
      <w:szCs w:val="21"/>
    </w:rPr>
  </w:style>
  <w:style w:type="paragraph" w:styleId="10">
    <w:name w:val="toc 1"/>
    <w:basedOn w:val="a1"/>
    <w:next w:val="a1"/>
    <w:uiPriority w:val="39"/>
    <w:rsid w:val="009C00A9"/>
    <w:pPr>
      <w:spacing w:before="120" w:after="120"/>
      <w:jc w:val="left"/>
    </w:pPr>
    <w:rPr>
      <w:rFonts w:ascii="Century" w:hAnsi="Century"/>
      <w:b/>
      <w:bCs/>
      <w:caps/>
      <w:szCs w:val="24"/>
    </w:rPr>
  </w:style>
  <w:style w:type="paragraph" w:styleId="22">
    <w:name w:val="toc 2"/>
    <w:basedOn w:val="a1"/>
    <w:next w:val="a1"/>
    <w:uiPriority w:val="39"/>
    <w:rsid w:val="009C00A9"/>
    <w:pPr>
      <w:ind w:left="210"/>
      <w:jc w:val="left"/>
    </w:pPr>
    <w:rPr>
      <w:rFonts w:ascii="Century" w:hAnsi="Century"/>
      <w:smallCaps/>
      <w:szCs w:val="24"/>
    </w:rPr>
  </w:style>
  <w:style w:type="paragraph" w:styleId="32">
    <w:name w:val="toc 3"/>
    <w:basedOn w:val="a1"/>
    <w:next w:val="a1"/>
    <w:uiPriority w:val="39"/>
    <w:rsid w:val="009C00A9"/>
    <w:pPr>
      <w:ind w:left="420"/>
      <w:jc w:val="left"/>
    </w:pPr>
    <w:rPr>
      <w:rFonts w:ascii="Century" w:hAnsi="Century"/>
      <w:i/>
      <w:iCs/>
      <w:szCs w:val="24"/>
    </w:rPr>
  </w:style>
  <w:style w:type="paragraph" w:styleId="52">
    <w:name w:val="toc 5"/>
    <w:basedOn w:val="a1"/>
    <w:next w:val="a1"/>
    <w:semiHidden/>
    <w:rsid w:val="009C00A9"/>
    <w:pPr>
      <w:ind w:left="840"/>
      <w:jc w:val="left"/>
    </w:pPr>
    <w:rPr>
      <w:rFonts w:ascii="Century" w:hAnsi="Century"/>
      <w:szCs w:val="21"/>
    </w:rPr>
  </w:style>
  <w:style w:type="paragraph" w:styleId="60">
    <w:name w:val="toc 6"/>
    <w:basedOn w:val="a1"/>
    <w:next w:val="a1"/>
    <w:semiHidden/>
    <w:rsid w:val="009C00A9"/>
    <w:pPr>
      <w:ind w:left="1050"/>
      <w:jc w:val="left"/>
    </w:pPr>
    <w:rPr>
      <w:rFonts w:ascii="Century" w:hAnsi="Century"/>
      <w:szCs w:val="21"/>
    </w:rPr>
  </w:style>
  <w:style w:type="paragraph" w:styleId="70">
    <w:name w:val="toc 7"/>
    <w:basedOn w:val="a1"/>
    <w:next w:val="a1"/>
    <w:semiHidden/>
    <w:rsid w:val="009C00A9"/>
    <w:pPr>
      <w:ind w:left="1260"/>
      <w:jc w:val="left"/>
    </w:pPr>
    <w:rPr>
      <w:rFonts w:ascii="Century" w:hAnsi="Century"/>
      <w:szCs w:val="21"/>
    </w:rPr>
  </w:style>
  <w:style w:type="paragraph" w:styleId="80">
    <w:name w:val="toc 8"/>
    <w:basedOn w:val="a1"/>
    <w:next w:val="a1"/>
    <w:semiHidden/>
    <w:rsid w:val="009C00A9"/>
    <w:pPr>
      <w:ind w:left="1470"/>
      <w:jc w:val="left"/>
    </w:pPr>
    <w:rPr>
      <w:rFonts w:ascii="Century" w:hAnsi="Century"/>
      <w:szCs w:val="21"/>
    </w:rPr>
  </w:style>
  <w:style w:type="paragraph" w:styleId="90">
    <w:name w:val="toc 9"/>
    <w:basedOn w:val="a1"/>
    <w:next w:val="a1"/>
    <w:semiHidden/>
    <w:rsid w:val="009C00A9"/>
    <w:pPr>
      <w:ind w:left="1680"/>
      <w:jc w:val="left"/>
    </w:pPr>
    <w:rPr>
      <w:rFonts w:ascii="Century" w:hAnsi="Century"/>
      <w:szCs w:val="21"/>
    </w:rPr>
  </w:style>
  <w:style w:type="paragraph" w:styleId="ad">
    <w:name w:val="Body Text Indent"/>
    <w:basedOn w:val="a1"/>
    <w:semiHidden/>
    <w:rsid w:val="009C00A9"/>
    <w:pPr>
      <w:ind w:leftChars="71" w:left="149"/>
    </w:pPr>
  </w:style>
  <w:style w:type="paragraph" w:styleId="a0">
    <w:name w:val="List Bullet"/>
    <w:basedOn w:val="a1"/>
    <w:autoRedefine/>
    <w:semiHidden/>
    <w:rsid w:val="009C00A9"/>
    <w:pPr>
      <w:numPr>
        <w:numId w:val="4"/>
      </w:numPr>
    </w:pPr>
    <w:rPr>
      <w:color w:val="000000"/>
    </w:rPr>
  </w:style>
  <w:style w:type="paragraph" w:styleId="20">
    <w:name w:val="List Bullet 2"/>
    <w:basedOn w:val="a1"/>
    <w:autoRedefine/>
    <w:semiHidden/>
    <w:rsid w:val="009C00A9"/>
    <w:pPr>
      <w:numPr>
        <w:numId w:val="1"/>
      </w:numPr>
    </w:pPr>
  </w:style>
  <w:style w:type="paragraph" w:styleId="a">
    <w:name w:val="List Number"/>
    <w:basedOn w:val="a1"/>
    <w:semiHidden/>
    <w:rsid w:val="009C00A9"/>
    <w:pPr>
      <w:numPr>
        <w:numId w:val="2"/>
      </w:numPr>
    </w:pPr>
  </w:style>
  <w:style w:type="paragraph" w:styleId="2">
    <w:name w:val="List Number 2"/>
    <w:basedOn w:val="a1"/>
    <w:semiHidden/>
    <w:rsid w:val="009C00A9"/>
    <w:pPr>
      <w:numPr>
        <w:numId w:val="3"/>
      </w:numPr>
    </w:pPr>
  </w:style>
  <w:style w:type="character" w:styleId="ae">
    <w:name w:val="Hyperlink"/>
    <w:basedOn w:val="a5"/>
    <w:uiPriority w:val="99"/>
    <w:rsid w:val="009C00A9"/>
    <w:rPr>
      <w:color w:val="0000FF"/>
      <w:u w:val="single"/>
    </w:rPr>
  </w:style>
  <w:style w:type="paragraph" w:styleId="a4">
    <w:name w:val="Body Text"/>
    <w:basedOn w:val="a1"/>
    <w:semiHidden/>
    <w:rsid w:val="009C00A9"/>
    <w:rPr>
      <w:rFonts w:ascii="ＭＳ 明朝" w:hAnsi="ＭＳ Ｐゴシック"/>
    </w:rPr>
  </w:style>
  <w:style w:type="character" w:styleId="af">
    <w:name w:val="FollowedHyperlink"/>
    <w:basedOn w:val="a5"/>
    <w:semiHidden/>
    <w:rsid w:val="009C00A9"/>
    <w:rPr>
      <w:color w:val="800080"/>
      <w:u w:val="single"/>
    </w:rPr>
  </w:style>
  <w:style w:type="paragraph" w:styleId="23">
    <w:name w:val="Body Text 2"/>
    <w:basedOn w:val="a1"/>
    <w:semiHidden/>
    <w:rsid w:val="009C00A9"/>
    <w:rPr>
      <w:rFonts w:eastAsia="ＭＳ ゴシック"/>
      <w:b/>
      <w:bCs/>
      <w:color w:val="FF6600"/>
      <w:sz w:val="28"/>
    </w:rPr>
  </w:style>
  <w:style w:type="paragraph" w:styleId="33">
    <w:name w:val="Body Text 3"/>
    <w:basedOn w:val="a1"/>
    <w:semiHidden/>
    <w:rsid w:val="009C00A9"/>
    <w:rPr>
      <w:u w:val="single"/>
    </w:rPr>
  </w:style>
  <w:style w:type="paragraph" w:styleId="HTML">
    <w:name w:val="HTML Address"/>
    <w:basedOn w:val="a1"/>
    <w:semiHidden/>
    <w:rsid w:val="009C00A9"/>
    <w:rPr>
      <w:i/>
      <w:iCs/>
    </w:rPr>
  </w:style>
  <w:style w:type="paragraph" w:styleId="HTML0">
    <w:name w:val="HTML Preformatted"/>
    <w:basedOn w:val="a1"/>
    <w:link w:val="HTML1"/>
    <w:semiHidden/>
    <w:rsid w:val="009C00A9"/>
    <w:rPr>
      <w:rFonts w:ascii="Courier New" w:hAnsi="Courier New" w:cs="Courier New"/>
      <w:sz w:val="20"/>
    </w:rPr>
  </w:style>
  <w:style w:type="paragraph" w:styleId="af0">
    <w:name w:val="annotation text"/>
    <w:basedOn w:val="a1"/>
    <w:link w:val="af1"/>
    <w:semiHidden/>
    <w:rsid w:val="009C00A9"/>
    <w:pPr>
      <w:jc w:val="left"/>
    </w:pPr>
  </w:style>
  <w:style w:type="paragraph" w:styleId="af2">
    <w:name w:val="Block Text"/>
    <w:basedOn w:val="a1"/>
    <w:semiHidden/>
    <w:rsid w:val="009C00A9"/>
    <w:pPr>
      <w:ind w:leftChars="700" w:left="1440" w:rightChars="700" w:right="1440"/>
    </w:pPr>
  </w:style>
  <w:style w:type="paragraph" w:styleId="af3">
    <w:name w:val="macro"/>
    <w:semiHidden/>
    <w:rsid w:val="009C00A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semiHidden/>
    <w:rsid w:val="009C00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Salutation"/>
    <w:basedOn w:val="a1"/>
    <w:next w:val="a1"/>
    <w:link w:val="af6"/>
    <w:semiHidden/>
    <w:rsid w:val="009C00A9"/>
  </w:style>
  <w:style w:type="paragraph" w:styleId="af7">
    <w:name w:val="envelope address"/>
    <w:basedOn w:val="a1"/>
    <w:semiHidden/>
    <w:rsid w:val="009C00A9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List"/>
    <w:basedOn w:val="a1"/>
    <w:semiHidden/>
    <w:rsid w:val="009C00A9"/>
    <w:pPr>
      <w:ind w:left="200" w:hangingChars="200" w:hanging="200"/>
    </w:pPr>
  </w:style>
  <w:style w:type="paragraph" w:styleId="24">
    <w:name w:val="List 2"/>
    <w:basedOn w:val="a1"/>
    <w:semiHidden/>
    <w:rsid w:val="009C00A9"/>
    <w:pPr>
      <w:ind w:leftChars="200" w:left="100" w:hangingChars="200" w:hanging="200"/>
    </w:pPr>
  </w:style>
  <w:style w:type="paragraph" w:styleId="34">
    <w:name w:val="List 3"/>
    <w:basedOn w:val="a1"/>
    <w:semiHidden/>
    <w:rsid w:val="009C00A9"/>
    <w:pPr>
      <w:ind w:leftChars="400" w:left="100" w:hangingChars="200" w:hanging="200"/>
    </w:pPr>
  </w:style>
  <w:style w:type="paragraph" w:styleId="43">
    <w:name w:val="List 4"/>
    <w:basedOn w:val="a1"/>
    <w:semiHidden/>
    <w:rsid w:val="009C00A9"/>
    <w:pPr>
      <w:ind w:leftChars="600" w:left="100" w:hangingChars="200" w:hanging="200"/>
    </w:pPr>
  </w:style>
  <w:style w:type="paragraph" w:styleId="53">
    <w:name w:val="List 5"/>
    <w:basedOn w:val="a1"/>
    <w:semiHidden/>
    <w:rsid w:val="009C00A9"/>
    <w:pPr>
      <w:ind w:leftChars="800" w:left="100" w:hangingChars="200" w:hanging="200"/>
    </w:pPr>
  </w:style>
  <w:style w:type="paragraph" w:styleId="af9">
    <w:name w:val="table of authorities"/>
    <w:basedOn w:val="a1"/>
    <w:next w:val="a1"/>
    <w:semiHidden/>
    <w:rsid w:val="009C00A9"/>
    <w:pPr>
      <w:ind w:left="210" w:hangingChars="100" w:hanging="210"/>
    </w:pPr>
  </w:style>
  <w:style w:type="paragraph" w:styleId="afa">
    <w:name w:val="toa heading"/>
    <w:basedOn w:val="a1"/>
    <w:next w:val="a1"/>
    <w:semiHidden/>
    <w:rsid w:val="009C00A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30">
    <w:name w:val="List Bullet 3"/>
    <w:basedOn w:val="a1"/>
    <w:autoRedefine/>
    <w:semiHidden/>
    <w:rsid w:val="009C00A9"/>
    <w:pPr>
      <w:numPr>
        <w:numId w:val="7"/>
      </w:numPr>
    </w:pPr>
  </w:style>
  <w:style w:type="paragraph" w:styleId="40">
    <w:name w:val="List Bullet 4"/>
    <w:basedOn w:val="a1"/>
    <w:autoRedefine/>
    <w:semiHidden/>
    <w:rsid w:val="009C00A9"/>
    <w:pPr>
      <w:numPr>
        <w:numId w:val="8"/>
      </w:numPr>
    </w:pPr>
  </w:style>
  <w:style w:type="paragraph" w:styleId="50">
    <w:name w:val="List Bullet 5"/>
    <w:basedOn w:val="a1"/>
    <w:autoRedefine/>
    <w:semiHidden/>
    <w:rsid w:val="009C00A9"/>
    <w:pPr>
      <w:numPr>
        <w:numId w:val="9"/>
      </w:numPr>
    </w:pPr>
  </w:style>
  <w:style w:type="paragraph" w:styleId="afb">
    <w:name w:val="List Continue"/>
    <w:basedOn w:val="a1"/>
    <w:semiHidden/>
    <w:rsid w:val="009C00A9"/>
    <w:pPr>
      <w:spacing w:after="180"/>
      <w:ind w:leftChars="200" w:left="425"/>
    </w:pPr>
  </w:style>
  <w:style w:type="paragraph" w:styleId="25">
    <w:name w:val="List Continue 2"/>
    <w:basedOn w:val="a1"/>
    <w:semiHidden/>
    <w:rsid w:val="009C00A9"/>
    <w:pPr>
      <w:spacing w:after="180"/>
      <w:ind w:leftChars="400" w:left="850"/>
    </w:pPr>
  </w:style>
  <w:style w:type="paragraph" w:styleId="35">
    <w:name w:val="List Continue 3"/>
    <w:basedOn w:val="a1"/>
    <w:semiHidden/>
    <w:rsid w:val="009C00A9"/>
    <w:pPr>
      <w:spacing w:after="180"/>
      <w:ind w:leftChars="600" w:left="1275"/>
    </w:pPr>
  </w:style>
  <w:style w:type="paragraph" w:styleId="44">
    <w:name w:val="List Continue 4"/>
    <w:basedOn w:val="a1"/>
    <w:semiHidden/>
    <w:rsid w:val="009C00A9"/>
    <w:pPr>
      <w:spacing w:after="180"/>
      <w:ind w:leftChars="800" w:left="1700"/>
    </w:pPr>
  </w:style>
  <w:style w:type="paragraph" w:styleId="54">
    <w:name w:val="List Continue 5"/>
    <w:basedOn w:val="a1"/>
    <w:semiHidden/>
    <w:rsid w:val="009C00A9"/>
    <w:pPr>
      <w:spacing w:after="180"/>
      <w:ind w:leftChars="1000" w:left="2125"/>
    </w:pPr>
  </w:style>
  <w:style w:type="paragraph" w:styleId="afc">
    <w:name w:val="Note Heading"/>
    <w:basedOn w:val="a1"/>
    <w:next w:val="a1"/>
    <w:semiHidden/>
    <w:rsid w:val="009C00A9"/>
    <w:pPr>
      <w:jc w:val="center"/>
    </w:pPr>
  </w:style>
  <w:style w:type="paragraph" w:styleId="afd">
    <w:name w:val="footnote text"/>
    <w:basedOn w:val="a1"/>
    <w:semiHidden/>
    <w:rsid w:val="009C00A9"/>
    <w:pPr>
      <w:jc w:val="left"/>
    </w:pPr>
  </w:style>
  <w:style w:type="paragraph" w:styleId="afe">
    <w:name w:val="Closing"/>
    <w:basedOn w:val="a1"/>
    <w:semiHidden/>
    <w:rsid w:val="009C00A9"/>
    <w:pPr>
      <w:jc w:val="right"/>
    </w:pPr>
  </w:style>
  <w:style w:type="paragraph" w:styleId="aff">
    <w:name w:val="Document Map"/>
    <w:basedOn w:val="a1"/>
    <w:semiHidden/>
    <w:rsid w:val="009C00A9"/>
    <w:pPr>
      <w:shd w:val="clear" w:color="auto" w:fill="000080"/>
    </w:pPr>
    <w:rPr>
      <w:rFonts w:ascii="Arial" w:eastAsia="ＭＳ ゴシック" w:hAnsi="Arial"/>
    </w:rPr>
  </w:style>
  <w:style w:type="paragraph" w:styleId="aff0">
    <w:name w:val="envelope return"/>
    <w:basedOn w:val="a1"/>
    <w:semiHidden/>
    <w:rsid w:val="009C00A9"/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rsid w:val="009C00A9"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rsid w:val="009C00A9"/>
    <w:pPr>
      <w:ind w:leftChars="100" w:left="100" w:hangingChars="100" w:hanging="210"/>
    </w:pPr>
  </w:style>
  <w:style w:type="paragraph" w:styleId="36">
    <w:name w:val="index 3"/>
    <w:basedOn w:val="a1"/>
    <w:next w:val="a1"/>
    <w:autoRedefine/>
    <w:semiHidden/>
    <w:rsid w:val="009C00A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rsid w:val="009C00A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rsid w:val="009C00A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9C00A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9C00A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rsid w:val="009C00A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rsid w:val="009C00A9"/>
    <w:pPr>
      <w:ind w:leftChars="800" w:left="800" w:hangingChars="100" w:hanging="210"/>
    </w:pPr>
  </w:style>
  <w:style w:type="paragraph" w:styleId="aff1">
    <w:name w:val="index heading"/>
    <w:basedOn w:val="a1"/>
    <w:next w:val="11"/>
    <w:semiHidden/>
    <w:rsid w:val="009C00A9"/>
    <w:rPr>
      <w:rFonts w:ascii="Arial" w:hAnsi="Arial" w:cs="Arial"/>
      <w:b/>
      <w:bCs/>
    </w:rPr>
  </w:style>
  <w:style w:type="paragraph" w:styleId="aff2">
    <w:name w:val="Signature"/>
    <w:basedOn w:val="a1"/>
    <w:semiHidden/>
    <w:rsid w:val="009C00A9"/>
    <w:pPr>
      <w:jc w:val="right"/>
    </w:pPr>
  </w:style>
  <w:style w:type="paragraph" w:styleId="aff3">
    <w:name w:val="Plain Text"/>
    <w:basedOn w:val="a1"/>
    <w:semiHidden/>
    <w:rsid w:val="009C00A9"/>
    <w:rPr>
      <w:rFonts w:ascii="ＭＳ 明朝" w:hAnsi="Courier New" w:cs="Courier New"/>
      <w:szCs w:val="21"/>
    </w:rPr>
  </w:style>
  <w:style w:type="paragraph" w:styleId="aff4">
    <w:name w:val="caption"/>
    <w:basedOn w:val="a1"/>
    <w:next w:val="a1"/>
    <w:qFormat/>
    <w:rsid w:val="009C00A9"/>
    <w:pPr>
      <w:spacing w:before="120" w:after="240"/>
    </w:pPr>
    <w:rPr>
      <w:b/>
      <w:bCs/>
      <w:sz w:val="20"/>
    </w:rPr>
  </w:style>
  <w:style w:type="paragraph" w:styleId="aff5">
    <w:name w:val="table of figures"/>
    <w:basedOn w:val="a1"/>
    <w:next w:val="a1"/>
    <w:semiHidden/>
    <w:rsid w:val="009C00A9"/>
    <w:pPr>
      <w:ind w:leftChars="200" w:left="850" w:hangingChars="200" w:hanging="425"/>
    </w:pPr>
  </w:style>
  <w:style w:type="paragraph" w:styleId="3">
    <w:name w:val="List Number 3"/>
    <w:basedOn w:val="a1"/>
    <w:semiHidden/>
    <w:rsid w:val="009C00A9"/>
    <w:pPr>
      <w:numPr>
        <w:numId w:val="10"/>
      </w:numPr>
    </w:pPr>
  </w:style>
  <w:style w:type="paragraph" w:styleId="4">
    <w:name w:val="List Number 4"/>
    <w:basedOn w:val="a1"/>
    <w:semiHidden/>
    <w:rsid w:val="009C00A9"/>
    <w:pPr>
      <w:numPr>
        <w:numId w:val="11"/>
      </w:numPr>
    </w:pPr>
  </w:style>
  <w:style w:type="paragraph" w:styleId="5">
    <w:name w:val="List Number 5"/>
    <w:basedOn w:val="a1"/>
    <w:semiHidden/>
    <w:rsid w:val="009C00A9"/>
    <w:pPr>
      <w:numPr>
        <w:numId w:val="12"/>
      </w:numPr>
    </w:pPr>
  </w:style>
  <w:style w:type="paragraph" w:styleId="aff6">
    <w:name w:val="E-mail Signature"/>
    <w:basedOn w:val="a1"/>
    <w:semiHidden/>
    <w:rsid w:val="009C00A9"/>
  </w:style>
  <w:style w:type="paragraph" w:styleId="Web">
    <w:name w:val="Normal (Web)"/>
    <w:basedOn w:val="a1"/>
    <w:semiHidden/>
    <w:rsid w:val="009C00A9"/>
    <w:rPr>
      <w:sz w:val="24"/>
      <w:szCs w:val="24"/>
    </w:rPr>
  </w:style>
  <w:style w:type="paragraph" w:styleId="aff7">
    <w:name w:val="Title"/>
    <w:basedOn w:val="a1"/>
    <w:qFormat/>
    <w:rsid w:val="009C00A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rsid w:val="009C00A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9">
    <w:name w:val="endnote text"/>
    <w:basedOn w:val="a1"/>
    <w:semiHidden/>
    <w:rsid w:val="009C00A9"/>
    <w:pPr>
      <w:jc w:val="left"/>
    </w:pPr>
  </w:style>
  <w:style w:type="paragraph" w:styleId="27">
    <w:name w:val="Body Text Indent 2"/>
    <w:basedOn w:val="a1"/>
    <w:semiHidden/>
    <w:rsid w:val="009C00A9"/>
    <w:pPr>
      <w:spacing w:line="480" w:lineRule="auto"/>
      <w:ind w:leftChars="400" w:left="851"/>
    </w:pPr>
  </w:style>
  <w:style w:type="paragraph" w:styleId="37">
    <w:name w:val="Body Text Indent 3"/>
    <w:basedOn w:val="a1"/>
    <w:semiHidden/>
    <w:rsid w:val="009C00A9"/>
    <w:pPr>
      <w:ind w:leftChars="400" w:left="851"/>
    </w:pPr>
    <w:rPr>
      <w:sz w:val="16"/>
      <w:szCs w:val="16"/>
    </w:rPr>
  </w:style>
  <w:style w:type="paragraph" w:styleId="affa">
    <w:name w:val="Body Text First Indent"/>
    <w:basedOn w:val="a4"/>
    <w:semiHidden/>
    <w:rsid w:val="009C00A9"/>
    <w:pPr>
      <w:ind w:firstLineChars="100" w:firstLine="210"/>
    </w:pPr>
    <w:rPr>
      <w:rFonts w:ascii="Times New Roman" w:hAnsi="Times New Roman"/>
    </w:rPr>
  </w:style>
  <w:style w:type="paragraph" w:styleId="28">
    <w:name w:val="Body Text First Indent 2"/>
    <w:basedOn w:val="ad"/>
    <w:semiHidden/>
    <w:rsid w:val="009C00A9"/>
    <w:pPr>
      <w:ind w:leftChars="400" w:left="851" w:firstLineChars="100" w:firstLine="210"/>
    </w:pPr>
  </w:style>
  <w:style w:type="paragraph" w:customStyle="1" w:styleId="font5">
    <w:name w:val="font5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xl24">
    <w:name w:val="xl24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hint="eastAsia"/>
      <w:sz w:val="24"/>
      <w:szCs w:val="24"/>
    </w:rPr>
  </w:style>
  <w:style w:type="paragraph" w:customStyle="1" w:styleId="xl25">
    <w:name w:val="xl25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hint="eastAsia"/>
      <w:sz w:val="28"/>
      <w:szCs w:val="28"/>
    </w:rPr>
  </w:style>
  <w:style w:type="paragraph" w:customStyle="1" w:styleId="xl26">
    <w:name w:val="xl26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hint="eastAsia"/>
      <w:sz w:val="24"/>
      <w:szCs w:val="24"/>
    </w:rPr>
  </w:style>
  <w:style w:type="paragraph" w:customStyle="1" w:styleId="xl27">
    <w:name w:val="xl27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hint="eastAsia"/>
      <w:sz w:val="36"/>
      <w:szCs w:val="36"/>
    </w:rPr>
  </w:style>
  <w:style w:type="paragraph" w:customStyle="1" w:styleId="xl28">
    <w:name w:val="xl28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hint="eastAsia"/>
      <w:sz w:val="28"/>
      <w:szCs w:val="28"/>
    </w:rPr>
  </w:style>
  <w:style w:type="paragraph" w:customStyle="1" w:styleId="xl29">
    <w:name w:val="xl29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0">
    <w:name w:val="xl30"/>
    <w:basedOn w:val="a1"/>
    <w:rsid w:val="009C00A9"/>
    <w:pPr>
      <w:widowControl/>
      <w:pBdr>
        <w:top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1">
    <w:name w:val="xl31"/>
    <w:basedOn w:val="a1"/>
    <w:rsid w:val="009C00A9"/>
    <w:pPr>
      <w:widowControl/>
      <w:pBdr>
        <w:top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2">
    <w:name w:val="xl32"/>
    <w:basedOn w:val="a1"/>
    <w:rsid w:val="009C00A9"/>
    <w:pPr>
      <w:widowControl/>
      <w:pBdr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3">
    <w:name w:val="xl33"/>
    <w:basedOn w:val="a1"/>
    <w:rsid w:val="009C00A9"/>
    <w:pPr>
      <w:widowControl/>
      <w:pBdr>
        <w:top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4">
    <w:name w:val="xl34"/>
    <w:basedOn w:val="a1"/>
    <w:rsid w:val="009C00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5">
    <w:name w:val="xl35"/>
    <w:basedOn w:val="a1"/>
    <w:rsid w:val="009C00A9"/>
    <w:pPr>
      <w:widowControl/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6">
    <w:name w:val="xl36"/>
    <w:basedOn w:val="a1"/>
    <w:rsid w:val="009C00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7">
    <w:name w:val="xl37"/>
    <w:basedOn w:val="a1"/>
    <w:rsid w:val="009C00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8">
    <w:name w:val="xl38"/>
    <w:basedOn w:val="a1"/>
    <w:rsid w:val="009C00A9"/>
    <w:pPr>
      <w:widowControl/>
      <w:pBdr>
        <w:bottom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39">
    <w:name w:val="xl39"/>
    <w:basedOn w:val="a1"/>
    <w:rsid w:val="009C00A9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40">
    <w:name w:val="xl40"/>
    <w:basedOn w:val="a1"/>
    <w:rsid w:val="009C00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41">
    <w:name w:val="xl41"/>
    <w:basedOn w:val="a1"/>
    <w:rsid w:val="009C00A9"/>
    <w:pPr>
      <w:widowControl/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42">
    <w:name w:val="xl42"/>
    <w:basedOn w:val="a1"/>
    <w:rsid w:val="009C00A9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43">
    <w:name w:val="xl43"/>
    <w:basedOn w:val="a1"/>
    <w:rsid w:val="009C00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44">
    <w:name w:val="xl44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hint="eastAsia"/>
      <w:sz w:val="48"/>
      <w:szCs w:val="48"/>
    </w:rPr>
  </w:style>
  <w:style w:type="paragraph" w:customStyle="1" w:styleId="xl45">
    <w:name w:val="xl45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/>
      <w:sz w:val="24"/>
      <w:szCs w:val="24"/>
    </w:rPr>
  </w:style>
  <w:style w:type="paragraph" w:customStyle="1" w:styleId="xl46">
    <w:name w:val="xl46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47">
    <w:name w:val="xl47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hint="eastAsia"/>
      <w:b/>
      <w:bCs/>
      <w:sz w:val="52"/>
      <w:szCs w:val="52"/>
    </w:rPr>
  </w:style>
  <w:style w:type="paragraph" w:customStyle="1" w:styleId="xl48">
    <w:name w:val="xl48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center"/>
      <w:textAlignment w:val="center"/>
    </w:pPr>
    <w:rPr>
      <w:rFonts w:ascii="ＭＳ Ｐゴシック" w:eastAsia="ＭＳ Ｐゴシック" w:hAnsi="ＭＳ Ｐゴシック" w:hint="eastAsia"/>
      <w:b/>
      <w:bCs/>
      <w:sz w:val="52"/>
      <w:szCs w:val="52"/>
    </w:rPr>
  </w:style>
  <w:style w:type="paragraph" w:customStyle="1" w:styleId="xl49">
    <w:name w:val="xl49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0"/>
    </w:rPr>
  </w:style>
  <w:style w:type="paragraph" w:customStyle="1" w:styleId="xl50">
    <w:name w:val="xl50"/>
    <w:basedOn w:val="a1"/>
    <w:rsid w:val="009C00A9"/>
    <w:pPr>
      <w:widowControl/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51">
    <w:name w:val="xl51"/>
    <w:basedOn w:val="a1"/>
    <w:rsid w:val="009C00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52">
    <w:name w:val="xl52"/>
    <w:basedOn w:val="a1"/>
    <w:rsid w:val="009C00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53">
    <w:name w:val="xl53"/>
    <w:basedOn w:val="a1"/>
    <w:rsid w:val="009C00A9"/>
    <w:pPr>
      <w:widowControl/>
      <w:pBdr>
        <w:top w:val="single" w:sz="4" w:space="0" w:color="auto"/>
        <w:lef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54">
    <w:name w:val="xl54"/>
    <w:basedOn w:val="a1"/>
    <w:rsid w:val="009C00A9"/>
    <w:pPr>
      <w:widowControl/>
      <w:pBdr>
        <w:top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55">
    <w:name w:val="xl55"/>
    <w:basedOn w:val="a1"/>
    <w:rsid w:val="009C00A9"/>
    <w:pPr>
      <w:widowControl/>
      <w:pBdr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56">
    <w:name w:val="xl56"/>
    <w:basedOn w:val="a1"/>
    <w:rsid w:val="009C00A9"/>
    <w:pPr>
      <w:widowControl/>
      <w:pBdr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customStyle="1" w:styleId="xl57">
    <w:name w:val="xl57"/>
    <w:basedOn w:val="a1"/>
    <w:rsid w:val="009C00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 w:hint="eastAsia"/>
      <w:sz w:val="28"/>
      <w:szCs w:val="28"/>
    </w:rPr>
  </w:style>
  <w:style w:type="paragraph" w:customStyle="1" w:styleId="xl58">
    <w:name w:val="xl58"/>
    <w:basedOn w:val="a1"/>
    <w:rsid w:val="009C00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 w:line="240" w:lineRule="auto"/>
      <w:jc w:val="left"/>
      <w:textAlignment w:val="center"/>
    </w:pPr>
    <w:rPr>
      <w:rFonts w:ascii="ＭＳ 明朝" w:hAnsi="ＭＳ 明朝"/>
      <w:sz w:val="24"/>
      <w:szCs w:val="24"/>
    </w:rPr>
  </w:style>
  <w:style w:type="paragraph" w:styleId="a2">
    <w:name w:val="List Paragraph"/>
    <w:basedOn w:val="a1"/>
    <w:uiPriority w:val="34"/>
    <w:qFormat/>
    <w:rsid w:val="003724F6"/>
    <w:pPr>
      <w:adjustRightInd/>
      <w:snapToGri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ffb">
    <w:name w:val="Balloon Text"/>
    <w:basedOn w:val="a1"/>
    <w:link w:val="affc"/>
    <w:uiPriority w:val="99"/>
    <w:semiHidden/>
    <w:unhideWhenUsed/>
    <w:rsid w:val="00BB131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c">
    <w:name w:val="吹き出し (文字)"/>
    <w:basedOn w:val="a5"/>
    <w:link w:val="affb"/>
    <w:uiPriority w:val="99"/>
    <w:semiHidden/>
    <w:rsid w:val="00BB131D"/>
    <w:rPr>
      <w:rFonts w:ascii="Arial" w:eastAsia="ＭＳ ゴシック" w:hAnsi="Arial" w:cs="Times New Roman"/>
      <w:sz w:val="18"/>
      <w:szCs w:val="18"/>
    </w:rPr>
  </w:style>
  <w:style w:type="character" w:customStyle="1" w:styleId="HTML1">
    <w:name w:val="HTML 書式付き (文字)"/>
    <w:basedOn w:val="a5"/>
    <w:link w:val="HTML0"/>
    <w:semiHidden/>
    <w:rsid w:val="009E036D"/>
    <w:rPr>
      <w:rFonts w:ascii="Courier New" w:eastAsia="ＭＳ 明朝" w:hAnsi="Courier New" w:cs="Courier New"/>
    </w:rPr>
  </w:style>
  <w:style w:type="character" w:customStyle="1" w:styleId="af6">
    <w:name w:val="挨拶文 (文字)"/>
    <w:basedOn w:val="a5"/>
    <w:link w:val="af5"/>
    <w:semiHidden/>
    <w:rsid w:val="009E036D"/>
    <w:rPr>
      <w:rFonts w:ascii="Times New Roman" w:eastAsia="ＭＳ 明朝" w:hAnsi="Times New Roman"/>
      <w:sz w:val="21"/>
    </w:rPr>
  </w:style>
  <w:style w:type="character" w:styleId="affd">
    <w:name w:val="annotation reference"/>
    <w:basedOn w:val="a5"/>
    <w:uiPriority w:val="99"/>
    <w:semiHidden/>
    <w:unhideWhenUsed/>
    <w:rsid w:val="00DC0D43"/>
    <w:rPr>
      <w:sz w:val="18"/>
      <w:szCs w:val="18"/>
    </w:rPr>
  </w:style>
  <w:style w:type="paragraph" w:styleId="affe">
    <w:name w:val="annotation subject"/>
    <w:basedOn w:val="af0"/>
    <w:next w:val="af0"/>
    <w:link w:val="afff"/>
    <w:uiPriority w:val="99"/>
    <w:semiHidden/>
    <w:unhideWhenUsed/>
    <w:rsid w:val="00DC0D43"/>
    <w:rPr>
      <w:b/>
      <w:bCs/>
    </w:rPr>
  </w:style>
  <w:style w:type="character" w:customStyle="1" w:styleId="af1">
    <w:name w:val="コメント文字列 (文字)"/>
    <w:basedOn w:val="a5"/>
    <w:link w:val="af0"/>
    <w:semiHidden/>
    <w:rsid w:val="00DC0D43"/>
    <w:rPr>
      <w:rFonts w:ascii="Times New Roman" w:eastAsia="ＭＳ 明朝" w:hAnsi="Times New Roman"/>
      <w:sz w:val="21"/>
    </w:rPr>
  </w:style>
  <w:style w:type="character" w:customStyle="1" w:styleId="afff">
    <w:name w:val="コメント内容 (文字)"/>
    <w:basedOn w:val="af1"/>
    <w:link w:val="affe"/>
    <w:rsid w:val="00DC0D43"/>
    <w:rPr>
      <w:rFonts w:ascii="Times New Roman" w:eastAsia="ＭＳ 明朝" w:hAnsi="Times New Roman"/>
      <w:sz w:val="21"/>
    </w:rPr>
  </w:style>
  <w:style w:type="paragraph" w:styleId="afff0">
    <w:name w:val="Revision"/>
    <w:hidden/>
    <w:uiPriority w:val="99"/>
    <w:semiHidden/>
    <w:rsid w:val="00DC0D43"/>
    <w:rPr>
      <w:rFonts w:ascii="Times New Roman" w:eastAsia="ＭＳ 明朝" w:hAnsi="Times New Roman"/>
      <w:sz w:val="21"/>
    </w:rPr>
  </w:style>
  <w:style w:type="table" w:styleId="afff1">
    <w:name w:val="Table Grid"/>
    <w:basedOn w:val="a6"/>
    <w:uiPriority w:val="59"/>
    <w:rsid w:val="00713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TOC Heading"/>
    <w:basedOn w:val="1"/>
    <w:next w:val="a1"/>
    <w:uiPriority w:val="39"/>
    <w:semiHidden/>
    <w:unhideWhenUsed/>
    <w:qFormat/>
    <w:rsid w:val="00FB0279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character" w:customStyle="1" w:styleId="a9">
    <w:name w:val="フッター (文字)"/>
    <w:basedOn w:val="a5"/>
    <w:link w:val="a8"/>
    <w:uiPriority w:val="99"/>
    <w:rsid w:val="003D7191"/>
    <w:rPr>
      <w:rFonts w:ascii="Times New Roman" w:eastAsia="ＭＳ 明朝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5554-D59E-4B97-9374-E96ED35F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3827</Words>
  <Characters>1173</Characters>
  <Application>Microsoft Office Word</Application>
  <DocSecurity>0</DocSecurity>
  <Lines>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ITCA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ITCA</dc:creator>
  <cp:keywords/>
  <dc:description/>
  <cp:lastModifiedBy>taguchi-chizuru</cp:lastModifiedBy>
  <cp:revision>2</cp:revision>
  <cp:lastPrinted>2010-08-02T06:26:00Z</cp:lastPrinted>
  <dcterms:created xsi:type="dcterms:W3CDTF">2018-12-17T07:20:00Z</dcterms:created>
  <dcterms:modified xsi:type="dcterms:W3CDTF">2018-12-17T07:20:00Z</dcterms:modified>
</cp:coreProperties>
</file>